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8CA" w14:textId="429C750F" w:rsidR="00FC3CAB" w:rsidRDefault="00480A15" w:rsidP="00CC0685">
      <w:pPr>
        <w:pBdr>
          <w:top w:val="single" w:sz="4" w:space="0" w:color="auto"/>
          <w:bottom w:val="single" w:sz="4" w:space="0" w:color="auto"/>
        </w:pBdr>
        <w:spacing w:line="0" w:lineRule="atLeast"/>
        <w:jc w:val="center"/>
        <w:rPr>
          <w:rFonts w:ascii="HGPｺﾞｼｯｸE" w:eastAsia="HGPｺﾞｼｯｸE" w:hAnsi="ＭＳ 明朝"/>
          <w:sz w:val="28"/>
          <w:szCs w:val="28"/>
        </w:rPr>
      </w:pPr>
      <w:r>
        <w:rPr>
          <w:rFonts w:ascii="HGPｺﾞｼｯｸE" w:eastAsia="HGPｺﾞｼｯｸE" w:hAnsi="ＭＳ 明朝" w:hint="eastAsia"/>
          <w:sz w:val="28"/>
          <w:szCs w:val="28"/>
        </w:rPr>
        <w:t>第97回</w:t>
      </w:r>
      <w:r w:rsidR="00222D1B">
        <w:rPr>
          <w:rFonts w:ascii="HGPｺﾞｼｯｸE" w:eastAsia="HGPｺﾞｼｯｸE" w:hAnsi="ＭＳ 明朝" w:hint="eastAsia"/>
          <w:sz w:val="28"/>
          <w:szCs w:val="28"/>
        </w:rPr>
        <w:t>[</w:t>
      </w:r>
      <w:r>
        <w:rPr>
          <w:rFonts w:ascii="HGPｺﾞｼｯｸE" w:eastAsia="HGPｺﾞｼｯｸE" w:hAnsi="ＭＳ 明朝" w:hint="eastAsia"/>
          <w:sz w:val="28"/>
          <w:szCs w:val="28"/>
        </w:rPr>
        <w:t>2021</w:t>
      </w:r>
      <w:r w:rsidR="009363CB">
        <w:rPr>
          <w:rFonts w:ascii="HGPｺﾞｼｯｸE" w:eastAsia="HGPｺﾞｼｯｸE" w:hAnsi="ＭＳ 明朝" w:hint="eastAsia"/>
          <w:sz w:val="28"/>
          <w:szCs w:val="28"/>
        </w:rPr>
        <w:t>年</w:t>
      </w:r>
      <w:r w:rsidR="00FC3CAB">
        <w:rPr>
          <w:rFonts w:ascii="HGPｺﾞｼｯｸE" w:eastAsia="HGPｺﾞｼｯｸE" w:hAnsi="ＭＳ 明朝" w:hint="eastAsia"/>
          <w:sz w:val="28"/>
          <w:szCs w:val="28"/>
        </w:rPr>
        <w:t>度]</w:t>
      </w:r>
      <w:r w:rsidR="002A551A" w:rsidRPr="00FC3CAB">
        <w:rPr>
          <w:rFonts w:ascii="HGPｺﾞｼｯｸE" w:eastAsia="HGPｺﾞｼｯｸE" w:hAnsi="ＭＳ 明朝" w:hint="eastAsia"/>
          <w:sz w:val="28"/>
          <w:szCs w:val="28"/>
        </w:rPr>
        <w:t>日本選手権水泳競技大会</w:t>
      </w:r>
    </w:p>
    <w:p w14:paraId="1B88F8CB" w14:textId="53812C0A" w:rsidR="002A551A" w:rsidRPr="00FC3CAB" w:rsidRDefault="00FC3CAB" w:rsidP="00CC0685">
      <w:pPr>
        <w:pBdr>
          <w:top w:val="single" w:sz="4" w:space="0" w:color="auto"/>
          <w:bottom w:val="single" w:sz="4" w:space="0" w:color="auto"/>
        </w:pBdr>
        <w:spacing w:line="0" w:lineRule="atLeast"/>
        <w:jc w:val="center"/>
        <w:rPr>
          <w:rFonts w:ascii="HGPｺﾞｼｯｸE" w:eastAsia="HGPｺﾞｼｯｸE" w:hAnsi="ＭＳ 明朝"/>
          <w:sz w:val="28"/>
          <w:szCs w:val="28"/>
        </w:rPr>
      </w:pPr>
      <w:r>
        <w:rPr>
          <w:rFonts w:ascii="HGPｺﾞｼｯｸE" w:eastAsia="HGPｺﾞｼｯｸE" w:hAnsi="ＭＳ 明朝" w:hint="eastAsia"/>
          <w:sz w:val="28"/>
          <w:szCs w:val="28"/>
        </w:rPr>
        <w:t>水球競技(男子</w:t>
      </w:r>
      <w:r w:rsidR="00DA15DF">
        <w:rPr>
          <w:rFonts w:ascii="HGPｺﾞｼｯｸE" w:eastAsia="HGPｺﾞｼｯｸE" w:hAnsi="ＭＳ 明朝" w:hint="eastAsia"/>
          <w:sz w:val="28"/>
          <w:szCs w:val="28"/>
        </w:rPr>
        <w:t>・女子</w:t>
      </w:r>
      <w:r>
        <w:rPr>
          <w:rFonts w:ascii="HGPｺﾞｼｯｸE" w:eastAsia="HGPｺﾞｼｯｸE" w:hAnsi="ＭＳ 明朝" w:hint="eastAsia"/>
          <w:sz w:val="28"/>
          <w:szCs w:val="28"/>
        </w:rPr>
        <w:t xml:space="preserve">)　最終予選会　</w:t>
      </w:r>
      <w:r w:rsidR="005A614A" w:rsidRPr="00FC3CAB">
        <w:rPr>
          <w:rFonts w:ascii="HGPｺﾞｼｯｸE" w:eastAsia="HGPｺﾞｼｯｸE" w:hAnsi="ＭＳ 明朝" w:hint="eastAsia"/>
          <w:sz w:val="28"/>
          <w:szCs w:val="28"/>
        </w:rPr>
        <w:t>実施要項</w:t>
      </w:r>
    </w:p>
    <w:p w14:paraId="1B88F8CC" w14:textId="77777777" w:rsidR="00824734" w:rsidRPr="00AE2AC1" w:rsidRDefault="00824734">
      <w:pPr>
        <w:tabs>
          <w:tab w:val="left" w:pos="1134"/>
        </w:tabs>
        <w:rPr>
          <w:rFonts w:asciiTheme="minorEastAsia" w:eastAsiaTheme="minorEastAsia" w:hAnsiTheme="minorEastAsia"/>
          <w:sz w:val="20"/>
        </w:rPr>
      </w:pPr>
    </w:p>
    <w:p w14:paraId="1B88F8CD" w14:textId="77777777" w:rsidR="009549D8" w:rsidRPr="00034FCF" w:rsidRDefault="005A614A">
      <w:pPr>
        <w:tabs>
          <w:tab w:val="left" w:pos="1134"/>
        </w:tabs>
        <w:rPr>
          <w:rFonts w:asciiTheme="minorEastAsia" w:eastAsiaTheme="minorEastAsia" w:hAnsiTheme="minorEastAsia"/>
          <w:szCs w:val="21"/>
        </w:rPr>
      </w:pPr>
      <w:r w:rsidRPr="00034FCF">
        <w:rPr>
          <w:rFonts w:asciiTheme="majorEastAsia" w:eastAsiaTheme="majorEastAsia" w:hAnsiTheme="majorEastAsia" w:hint="eastAsia"/>
          <w:szCs w:val="21"/>
        </w:rPr>
        <w:t>◇</w:t>
      </w:r>
      <w:r w:rsidR="009549D8" w:rsidRPr="00034FCF">
        <w:rPr>
          <w:rFonts w:asciiTheme="majorEastAsia" w:eastAsiaTheme="majorEastAsia" w:hAnsiTheme="majorEastAsia" w:hint="eastAsia"/>
          <w:szCs w:val="21"/>
        </w:rPr>
        <w:t>主</w:t>
      </w:r>
      <w:r w:rsidRPr="00034FCF">
        <w:rPr>
          <w:rFonts w:asciiTheme="majorEastAsia" w:eastAsiaTheme="majorEastAsia" w:hAnsiTheme="majorEastAsia" w:hint="eastAsia"/>
          <w:szCs w:val="21"/>
        </w:rPr>
        <w:t xml:space="preserve">　</w:t>
      </w:r>
      <w:r w:rsidR="009549D8" w:rsidRPr="00034FCF">
        <w:rPr>
          <w:rFonts w:asciiTheme="majorEastAsia" w:eastAsiaTheme="majorEastAsia" w:hAnsiTheme="majorEastAsia" w:hint="eastAsia"/>
          <w:szCs w:val="21"/>
        </w:rPr>
        <w:t>催</w:t>
      </w:r>
      <w:r w:rsidR="009549D8" w:rsidRPr="00034FCF">
        <w:rPr>
          <w:rFonts w:asciiTheme="minorEastAsia" w:eastAsiaTheme="minorEastAsia" w:hAnsiTheme="minorEastAsia" w:hint="eastAsia"/>
          <w:szCs w:val="21"/>
        </w:rPr>
        <w:tab/>
      </w:r>
      <w:r w:rsidR="003A513B" w:rsidRPr="00034FCF">
        <w:rPr>
          <w:rFonts w:asciiTheme="minorEastAsia" w:eastAsiaTheme="minorEastAsia" w:hAnsiTheme="minorEastAsia" w:hint="eastAsia"/>
          <w:szCs w:val="21"/>
        </w:rPr>
        <w:t>公益</w:t>
      </w:r>
      <w:r w:rsidR="002A551A" w:rsidRPr="00034FCF">
        <w:rPr>
          <w:rFonts w:asciiTheme="minorEastAsia" w:eastAsiaTheme="minorEastAsia" w:hAnsiTheme="minorEastAsia" w:hint="eastAsia"/>
          <w:szCs w:val="21"/>
        </w:rPr>
        <w:t>財団法人日本水泳連盟</w:t>
      </w:r>
    </w:p>
    <w:p w14:paraId="1B88F8CE" w14:textId="60947C58" w:rsidR="009549D8" w:rsidRPr="00034FCF" w:rsidRDefault="005A614A" w:rsidP="005A614A">
      <w:pPr>
        <w:tabs>
          <w:tab w:val="left" w:pos="1134"/>
        </w:tabs>
        <w:rPr>
          <w:rFonts w:asciiTheme="minorEastAsia" w:eastAsiaTheme="minorEastAsia" w:hAnsiTheme="minorEastAsia"/>
          <w:szCs w:val="21"/>
        </w:rPr>
      </w:pPr>
      <w:r w:rsidRPr="00034FCF">
        <w:rPr>
          <w:rFonts w:asciiTheme="majorEastAsia" w:eastAsiaTheme="majorEastAsia" w:hAnsiTheme="majorEastAsia" w:hint="eastAsia"/>
          <w:szCs w:val="21"/>
        </w:rPr>
        <w:t>◇</w:t>
      </w:r>
      <w:r w:rsidR="009549D8" w:rsidRPr="00034FCF">
        <w:rPr>
          <w:rFonts w:asciiTheme="majorEastAsia" w:eastAsiaTheme="majorEastAsia" w:hAnsiTheme="majorEastAsia" w:hint="eastAsia"/>
          <w:szCs w:val="21"/>
        </w:rPr>
        <w:t>主</w:t>
      </w:r>
      <w:r w:rsidRPr="00034FCF">
        <w:rPr>
          <w:rFonts w:asciiTheme="majorEastAsia" w:eastAsiaTheme="majorEastAsia" w:hAnsiTheme="majorEastAsia" w:hint="eastAsia"/>
          <w:szCs w:val="21"/>
        </w:rPr>
        <w:t xml:space="preserve">　</w:t>
      </w:r>
      <w:r w:rsidR="009549D8" w:rsidRPr="00034FCF">
        <w:rPr>
          <w:rFonts w:asciiTheme="majorEastAsia" w:eastAsiaTheme="majorEastAsia" w:hAnsiTheme="majorEastAsia" w:hint="eastAsia"/>
          <w:szCs w:val="21"/>
        </w:rPr>
        <w:t>管</w:t>
      </w:r>
      <w:r w:rsidR="009549D8" w:rsidRPr="00034FCF">
        <w:rPr>
          <w:rFonts w:asciiTheme="minorEastAsia" w:eastAsiaTheme="minorEastAsia" w:hAnsiTheme="minorEastAsia" w:hint="eastAsia"/>
          <w:szCs w:val="21"/>
        </w:rPr>
        <w:tab/>
      </w:r>
      <w:r w:rsidR="00DA15DF">
        <w:rPr>
          <w:rFonts w:asciiTheme="minorEastAsia" w:eastAsiaTheme="minorEastAsia" w:hAnsiTheme="minorEastAsia" w:hint="eastAsia"/>
          <w:szCs w:val="21"/>
        </w:rPr>
        <w:t>一般社団法人静岡県水泳連盟</w:t>
      </w:r>
      <w:r w:rsidR="00952808">
        <w:rPr>
          <w:rFonts w:asciiTheme="minorEastAsia" w:eastAsiaTheme="minorEastAsia" w:hAnsiTheme="minorEastAsia" w:hint="eastAsia"/>
          <w:szCs w:val="21"/>
        </w:rPr>
        <w:t>、</w:t>
      </w:r>
      <w:r w:rsidR="00952808" w:rsidRPr="00034FCF">
        <w:rPr>
          <w:rFonts w:asciiTheme="minorEastAsia" w:eastAsiaTheme="minorEastAsia" w:hAnsiTheme="minorEastAsia" w:hint="eastAsia"/>
          <w:szCs w:val="21"/>
        </w:rPr>
        <w:t>公益財団法人日本水泳連盟</w:t>
      </w:r>
      <w:r w:rsidR="00952808">
        <w:rPr>
          <w:rFonts w:asciiTheme="minorEastAsia" w:eastAsiaTheme="minorEastAsia" w:hAnsiTheme="minorEastAsia" w:hint="eastAsia"/>
          <w:szCs w:val="21"/>
        </w:rPr>
        <w:t>水球委員会</w:t>
      </w:r>
    </w:p>
    <w:p w14:paraId="1B88F8CF" w14:textId="308B713F" w:rsidR="005A614A" w:rsidRPr="00034FCF" w:rsidRDefault="005A614A" w:rsidP="005A614A">
      <w:pPr>
        <w:ind w:left="1134" w:hanging="1134"/>
        <w:rPr>
          <w:rFonts w:asciiTheme="minorEastAsia" w:eastAsiaTheme="minorEastAsia" w:hAnsiTheme="minorEastAsia"/>
          <w:szCs w:val="21"/>
        </w:rPr>
      </w:pPr>
      <w:r w:rsidRPr="00034FCF">
        <w:rPr>
          <w:rFonts w:asciiTheme="majorEastAsia" w:eastAsiaTheme="majorEastAsia" w:hAnsiTheme="majorEastAsia" w:hint="eastAsia"/>
          <w:szCs w:val="21"/>
        </w:rPr>
        <w:t>◇期　日</w:t>
      </w:r>
      <w:r w:rsidRPr="00034FCF">
        <w:rPr>
          <w:rFonts w:asciiTheme="minorEastAsia" w:eastAsiaTheme="minorEastAsia" w:hAnsiTheme="minorEastAsia" w:hint="eastAsia"/>
          <w:szCs w:val="21"/>
        </w:rPr>
        <w:tab/>
      </w:r>
      <w:r w:rsidR="009363CB">
        <w:rPr>
          <w:rFonts w:asciiTheme="minorEastAsia" w:eastAsiaTheme="minorEastAsia" w:hAnsiTheme="minorEastAsia" w:hint="eastAsia"/>
          <w:szCs w:val="21"/>
        </w:rPr>
        <w:t>202</w:t>
      </w:r>
      <w:r w:rsidR="00480A15">
        <w:rPr>
          <w:rFonts w:asciiTheme="minorEastAsia" w:eastAsiaTheme="minorEastAsia" w:hAnsiTheme="minorEastAsia" w:hint="eastAsia"/>
          <w:szCs w:val="21"/>
        </w:rPr>
        <w:t>1</w:t>
      </w:r>
      <w:r w:rsidR="009363CB">
        <w:rPr>
          <w:rFonts w:asciiTheme="minorEastAsia" w:eastAsiaTheme="minorEastAsia" w:hAnsiTheme="minorEastAsia" w:hint="eastAsia"/>
          <w:szCs w:val="21"/>
        </w:rPr>
        <w:t>年10</w:t>
      </w:r>
      <w:r w:rsidRPr="00034FCF">
        <w:rPr>
          <w:rFonts w:asciiTheme="minorEastAsia" w:eastAsiaTheme="minorEastAsia" w:hAnsiTheme="minorEastAsia" w:hint="eastAsia"/>
          <w:szCs w:val="21"/>
        </w:rPr>
        <w:t>月</w:t>
      </w:r>
      <w:r w:rsidR="009363CB">
        <w:rPr>
          <w:rFonts w:asciiTheme="minorEastAsia" w:eastAsiaTheme="minorEastAsia" w:hAnsiTheme="minorEastAsia" w:hint="eastAsia"/>
          <w:szCs w:val="21"/>
        </w:rPr>
        <w:t>16</w:t>
      </w:r>
      <w:r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00222D1B" w:rsidRPr="00034FCF">
        <w:rPr>
          <w:rFonts w:asciiTheme="minorEastAsia" w:eastAsiaTheme="minorEastAsia" w:hAnsiTheme="minorEastAsia" w:hint="eastAsia"/>
          <w:szCs w:val="21"/>
        </w:rPr>
        <w:t>土</w:t>
      </w:r>
      <w:r w:rsidR="002528EF" w:rsidRPr="00034FCF">
        <w:rPr>
          <w:rFonts w:asciiTheme="minorEastAsia" w:eastAsiaTheme="minorEastAsia" w:hAnsiTheme="minorEastAsia" w:hint="eastAsia"/>
          <w:szCs w:val="21"/>
        </w:rPr>
        <w:t>)</w:t>
      </w:r>
      <w:r w:rsidRPr="00034FCF">
        <w:rPr>
          <w:rFonts w:asciiTheme="minorEastAsia" w:eastAsiaTheme="minorEastAsia" w:hAnsiTheme="minorEastAsia" w:hint="eastAsia"/>
          <w:szCs w:val="21"/>
        </w:rPr>
        <w:t>・</w:t>
      </w:r>
      <w:r w:rsidR="009363CB">
        <w:rPr>
          <w:rFonts w:asciiTheme="minorEastAsia" w:eastAsiaTheme="minorEastAsia" w:hAnsiTheme="minorEastAsia" w:hint="eastAsia"/>
          <w:szCs w:val="21"/>
        </w:rPr>
        <w:t>17</w:t>
      </w:r>
      <w:r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00222D1B"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Pr="00034FCF">
        <w:rPr>
          <w:rFonts w:asciiTheme="minorEastAsia" w:eastAsiaTheme="minorEastAsia" w:hAnsiTheme="minorEastAsia" w:hint="eastAsia"/>
          <w:szCs w:val="21"/>
        </w:rPr>
        <w:t>・</w:t>
      </w:r>
      <w:r w:rsidR="009363CB">
        <w:rPr>
          <w:rFonts w:asciiTheme="minorEastAsia" w:eastAsiaTheme="minorEastAsia" w:hAnsiTheme="minorEastAsia" w:hint="eastAsia"/>
          <w:szCs w:val="21"/>
        </w:rPr>
        <w:t>18</w:t>
      </w:r>
      <w:r w:rsidRPr="00034FCF">
        <w:rPr>
          <w:rFonts w:asciiTheme="minorEastAsia" w:eastAsiaTheme="minorEastAsia" w:hAnsiTheme="minorEastAsia" w:hint="eastAsia"/>
          <w:szCs w:val="21"/>
        </w:rPr>
        <w:t>日</w:t>
      </w:r>
      <w:r w:rsidR="002528EF" w:rsidRPr="00034FCF">
        <w:rPr>
          <w:rFonts w:asciiTheme="minorEastAsia" w:eastAsiaTheme="minorEastAsia" w:hAnsiTheme="minorEastAsia" w:hint="eastAsia"/>
          <w:szCs w:val="21"/>
        </w:rPr>
        <w:t>(</w:t>
      </w:r>
      <w:r w:rsidR="00222D1B" w:rsidRPr="00034FCF">
        <w:rPr>
          <w:rFonts w:asciiTheme="minorEastAsia" w:eastAsiaTheme="minorEastAsia" w:hAnsiTheme="minorEastAsia" w:hint="eastAsia"/>
          <w:szCs w:val="21"/>
        </w:rPr>
        <w:t>月</w:t>
      </w:r>
      <w:r w:rsidR="002528EF" w:rsidRPr="00034FCF">
        <w:rPr>
          <w:rFonts w:asciiTheme="minorEastAsia" w:eastAsiaTheme="minorEastAsia" w:hAnsiTheme="minorEastAsia" w:hint="eastAsia"/>
          <w:szCs w:val="21"/>
        </w:rPr>
        <w:t>)</w:t>
      </w:r>
    </w:p>
    <w:p w14:paraId="1B88F8D0" w14:textId="5DFDC24C" w:rsidR="00C31E01" w:rsidRPr="00034FCF" w:rsidRDefault="005A614A" w:rsidP="005A614A">
      <w:pPr>
        <w:tabs>
          <w:tab w:val="left" w:pos="1134"/>
        </w:tabs>
        <w:rPr>
          <w:rFonts w:asciiTheme="minorEastAsia" w:eastAsiaTheme="minorEastAsia" w:hAnsiTheme="minorEastAsia"/>
          <w:szCs w:val="21"/>
        </w:rPr>
      </w:pPr>
      <w:r w:rsidRPr="00034FCF">
        <w:rPr>
          <w:rFonts w:asciiTheme="majorEastAsia" w:eastAsiaTheme="majorEastAsia" w:hAnsiTheme="majorEastAsia" w:hint="eastAsia"/>
          <w:szCs w:val="21"/>
        </w:rPr>
        <w:t>◇会　場</w:t>
      </w:r>
      <w:r w:rsidRPr="00034FCF">
        <w:rPr>
          <w:rFonts w:asciiTheme="minorEastAsia" w:eastAsiaTheme="minorEastAsia" w:hAnsiTheme="minorEastAsia" w:hint="eastAsia"/>
          <w:szCs w:val="21"/>
        </w:rPr>
        <w:tab/>
      </w:r>
      <w:r w:rsidR="009363CB">
        <w:rPr>
          <w:rFonts w:asciiTheme="minorEastAsia" w:eastAsiaTheme="minorEastAsia" w:hAnsiTheme="minorEastAsia" w:hint="eastAsia"/>
          <w:szCs w:val="21"/>
        </w:rPr>
        <w:t>静岡県立</w:t>
      </w:r>
      <w:r w:rsidR="00DA15DF">
        <w:rPr>
          <w:rFonts w:asciiTheme="minorEastAsia" w:eastAsiaTheme="minorEastAsia" w:hAnsiTheme="minorEastAsia" w:hint="eastAsia"/>
          <w:szCs w:val="21"/>
        </w:rPr>
        <w:t>水泳場</w:t>
      </w:r>
      <w:r w:rsidR="009363CB">
        <w:rPr>
          <w:rFonts w:asciiTheme="minorEastAsia" w:eastAsiaTheme="minorEastAsia" w:hAnsiTheme="minorEastAsia" w:hint="eastAsia"/>
          <w:szCs w:val="21"/>
        </w:rPr>
        <w:t xml:space="preserve"> </w:t>
      </w:r>
      <w:r w:rsidR="00C31E01" w:rsidRPr="00034FCF">
        <w:rPr>
          <w:rFonts w:asciiTheme="minorEastAsia" w:eastAsiaTheme="minorEastAsia" w:hAnsiTheme="minorEastAsia" w:hint="eastAsia"/>
          <w:szCs w:val="21"/>
        </w:rPr>
        <w:t>(</w:t>
      </w:r>
      <w:r w:rsidR="009363CB">
        <w:rPr>
          <w:rFonts w:asciiTheme="minorEastAsia" w:eastAsiaTheme="minorEastAsia" w:hAnsiTheme="minorEastAsia" w:hint="eastAsia"/>
          <w:szCs w:val="21"/>
        </w:rPr>
        <w:t>静岡市葵区西ヶ谷357-2</w:t>
      </w:r>
      <w:r w:rsidR="00C31E01" w:rsidRPr="00034FCF">
        <w:rPr>
          <w:rFonts w:asciiTheme="minorEastAsia" w:eastAsiaTheme="minorEastAsia" w:hAnsiTheme="minorEastAsia" w:hint="eastAsia"/>
          <w:szCs w:val="21"/>
        </w:rPr>
        <w:t>)</w:t>
      </w:r>
    </w:p>
    <w:p w14:paraId="1B88F8D1" w14:textId="6908F827" w:rsidR="009549D8" w:rsidRDefault="005A614A">
      <w:pPr>
        <w:rPr>
          <w:rFonts w:asciiTheme="majorEastAsia" w:eastAsiaTheme="majorEastAsia" w:hAnsiTheme="majorEastAsia"/>
          <w:szCs w:val="21"/>
        </w:rPr>
      </w:pPr>
      <w:bookmarkStart w:id="0" w:name="OLE_LINK2"/>
      <w:r w:rsidRPr="00034FCF">
        <w:rPr>
          <w:rFonts w:asciiTheme="majorEastAsia" w:eastAsiaTheme="majorEastAsia" w:hAnsiTheme="majorEastAsia" w:hint="eastAsia"/>
          <w:szCs w:val="21"/>
        </w:rPr>
        <w:t>◇</w:t>
      </w:r>
      <w:r w:rsidR="009549D8" w:rsidRPr="00034FCF">
        <w:rPr>
          <w:rFonts w:asciiTheme="majorEastAsia" w:eastAsiaTheme="majorEastAsia" w:hAnsiTheme="majorEastAsia" w:hint="eastAsia"/>
          <w:szCs w:val="21"/>
        </w:rPr>
        <w:t>競技方法</w:t>
      </w:r>
      <w:r w:rsidR="00B36452">
        <w:rPr>
          <w:rFonts w:asciiTheme="majorEastAsia" w:eastAsiaTheme="majorEastAsia" w:hAnsiTheme="majorEastAsia" w:hint="eastAsia"/>
          <w:szCs w:val="21"/>
        </w:rPr>
        <w:t>および</w:t>
      </w:r>
      <w:r w:rsidR="00B36452" w:rsidRPr="00380B2D">
        <w:rPr>
          <w:rFonts w:asciiTheme="majorEastAsia" w:eastAsiaTheme="majorEastAsia" w:hAnsiTheme="majorEastAsia" w:hint="eastAsia"/>
          <w:szCs w:val="21"/>
        </w:rPr>
        <w:t>参加資格</w:t>
      </w:r>
    </w:p>
    <w:p w14:paraId="006B022B" w14:textId="26FF9901" w:rsidR="00480A15" w:rsidRDefault="00480A15" w:rsidP="00480A15">
      <w:pPr>
        <w:ind w:firstLineChars="100" w:firstLine="193"/>
        <w:rPr>
          <w:rFonts w:asciiTheme="minorEastAsia" w:eastAsiaTheme="minorEastAsia" w:hAnsiTheme="minorEastAsia"/>
          <w:snapToGrid/>
          <w:szCs w:val="21"/>
        </w:rPr>
      </w:pPr>
      <w:r>
        <w:rPr>
          <w:rFonts w:hint="eastAsia"/>
        </w:rPr>
        <w:t>感染症対策や周囲の</w:t>
      </w:r>
      <w:bookmarkStart w:id="1" w:name="_Hlk46698717"/>
      <w:r>
        <w:rPr>
          <w:rFonts w:hint="eastAsia"/>
        </w:rPr>
        <w:t>道路・駐車場</w:t>
      </w:r>
      <w:bookmarkEnd w:id="1"/>
      <w:r>
        <w:rPr>
          <w:rFonts w:hint="eastAsia"/>
        </w:rPr>
        <w:t>を含めた大会会場の使用方法について、運営事務局から指示する行動を遵守することを第一とする。地区予選会・日本学生選手権・学生リーグ等が実施できない場合は当該団体で協議の上、直近の大会の成績を適用することを原則とする。日本選手権出場を争う大会であり、会場内での密集を避けるためにも、各加盟団体・各地区にて参加資格を十分に審査判断すること。</w:t>
      </w:r>
    </w:p>
    <w:p w14:paraId="7501226C" w14:textId="552380CD" w:rsidR="00380B2D" w:rsidRPr="00380B2D" w:rsidRDefault="00380B2D" w:rsidP="00380B2D">
      <w:pPr>
        <w:rPr>
          <w:rFonts w:asciiTheme="minorEastAsia" w:eastAsiaTheme="minorEastAsia" w:hAnsiTheme="minorEastAsia"/>
          <w:szCs w:val="21"/>
        </w:rPr>
      </w:pPr>
      <w:r w:rsidRPr="00380B2D">
        <w:rPr>
          <w:rFonts w:asciiTheme="minorEastAsia" w:eastAsiaTheme="minorEastAsia" w:hAnsiTheme="minorEastAsia" w:hint="eastAsia"/>
          <w:szCs w:val="21"/>
        </w:rPr>
        <w:t>【男子】</w:t>
      </w:r>
    </w:p>
    <w:p w14:paraId="1B88F8D2" w14:textId="05D00612" w:rsidR="00007EE6" w:rsidRPr="00034FCF" w:rsidRDefault="00007EE6" w:rsidP="00380B2D">
      <w:pPr>
        <w:ind w:leftChars="100" w:left="386"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①本選参加チーム(3チーム)と順位を決定する。ただし、既に本選参加資格を得ているチームの状況(参加辞退等)によって、本選参加チーム数は変動する可能性がある。</w:t>
      </w:r>
    </w:p>
    <w:p w14:paraId="1B88F8D3" w14:textId="77777777" w:rsidR="00AE1E08" w:rsidRPr="00034FCF" w:rsidRDefault="00AE1E08" w:rsidP="00007EE6">
      <w:pPr>
        <w:ind w:left="386" w:hangingChars="200" w:hanging="386"/>
        <w:rPr>
          <w:rFonts w:asciiTheme="minorEastAsia" w:eastAsiaTheme="minorEastAsia" w:hAnsiTheme="minorEastAsia"/>
          <w:szCs w:val="21"/>
        </w:rPr>
      </w:pPr>
      <w:r w:rsidRPr="00034FCF">
        <w:rPr>
          <w:rFonts w:asciiTheme="minorEastAsia" w:eastAsiaTheme="minorEastAsia" w:hAnsiTheme="minorEastAsia" w:hint="eastAsia"/>
          <w:szCs w:val="21"/>
        </w:rPr>
        <w:t xml:space="preserve">　　※参考：本選参加8チームの内訳〔前年度2位までのシードチーム(2)、日本学生選手権上位2チーム(2)、日本高校選手権獲得チーム(1)、最終予選会代表3チーム(3)〕</w:t>
      </w:r>
    </w:p>
    <w:p w14:paraId="1B88F8D4" w14:textId="4A855629" w:rsidR="000B4167" w:rsidRPr="00034FCF" w:rsidRDefault="00007EE6" w:rsidP="000B4167">
      <w:pPr>
        <w:ind w:leftChars="100" w:left="386" w:hangingChars="100" w:hanging="193"/>
        <w:jc w:val="left"/>
        <w:rPr>
          <w:rFonts w:asciiTheme="minorEastAsia" w:eastAsiaTheme="minorEastAsia" w:hAnsiTheme="minorEastAsia"/>
          <w:szCs w:val="21"/>
        </w:rPr>
      </w:pPr>
      <w:r w:rsidRPr="00034FCF">
        <w:rPr>
          <w:rFonts w:asciiTheme="minorEastAsia" w:eastAsiaTheme="minorEastAsia" w:hAnsiTheme="minorEastAsia" w:hint="eastAsia"/>
          <w:szCs w:val="21"/>
        </w:rPr>
        <w:t>②</w:t>
      </w:r>
      <w:r w:rsidR="00885B57" w:rsidRPr="00034FCF">
        <w:rPr>
          <w:rFonts w:asciiTheme="minorEastAsia" w:eastAsiaTheme="minorEastAsia" w:hAnsiTheme="minorEastAsia" w:hint="eastAsia"/>
          <w:szCs w:val="21"/>
        </w:rPr>
        <w:t>下記ａ)ｂ)ｃ)の項目によって</w:t>
      </w:r>
      <w:r w:rsidR="000B4167" w:rsidRPr="00034FCF">
        <w:rPr>
          <w:rFonts w:asciiTheme="minorEastAsia" w:eastAsiaTheme="minorEastAsia" w:hAnsiTheme="minorEastAsia" w:hint="eastAsia"/>
          <w:szCs w:val="21"/>
        </w:rPr>
        <w:t>出場権を獲得した最大</w:t>
      </w:r>
      <w:r w:rsidRPr="00034FCF">
        <w:rPr>
          <w:rFonts w:asciiTheme="minorEastAsia" w:eastAsiaTheme="minorEastAsia" w:hAnsiTheme="minorEastAsia" w:hint="eastAsia"/>
          <w:szCs w:val="21"/>
        </w:rPr>
        <w:t>19</w:t>
      </w:r>
      <w:r w:rsidR="000B4167" w:rsidRPr="00034FCF">
        <w:rPr>
          <w:rFonts w:asciiTheme="minorEastAsia" w:eastAsiaTheme="minorEastAsia" w:hAnsiTheme="minorEastAsia" w:hint="eastAsia"/>
          <w:szCs w:val="21"/>
        </w:rPr>
        <w:t>チームにより、適正な方法で行う。</w:t>
      </w:r>
    </w:p>
    <w:p w14:paraId="1B88F8D5" w14:textId="77777777" w:rsidR="000B4167" w:rsidRPr="00034FCF" w:rsidRDefault="000B4167" w:rsidP="00007EE6">
      <w:pPr>
        <w:ind w:firstLineChars="200" w:firstLine="386"/>
        <w:jc w:val="left"/>
        <w:rPr>
          <w:rFonts w:asciiTheme="minorEastAsia" w:eastAsiaTheme="minorEastAsia" w:hAnsiTheme="minorEastAsia"/>
          <w:szCs w:val="21"/>
        </w:rPr>
      </w:pPr>
      <w:bookmarkStart w:id="2" w:name="_Hlk11073254"/>
      <w:r w:rsidRPr="00034FCF">
        <w:rPr>
          <w:rFonts w:asciiTheme="minorEastAsia" w:eastAsiaTheme="minorEastAsia" w:hAnsiTheme="minorEastAsia" w:hint="eastAsia"/>
          <w:szCs w:val="21"/>
        </w:rPr>
        <w:t>ａ)地区予選会に参加し、出場権を獲得したチーム。※( )内の数字は各地区の出場枠数</w:t>
      </w:r>
    </w:p>
    <w:p w14:paraId="1B88F8D6" w14:textId="77777777" w:rsidR="000B4167" w:rsidRPr="00034FCF" w:rsidRDefault="000B4167" w:rsidP="00812633">
      <w:pPr>
        <w:ind w:firstLineChars="200" w:firstLine="386"/>
        <w:jc w:val="left"/>
        <w:rPr>
          <w:rFonts w:asciiTheme="minorEastAsia" w:eastAsiaTheme="minorEastAsia" w:hAnsiTheme="minorEastAsia"/>
          <w:szCs w:val="21"/>
        </w:rPr>
      </w:pPr>
      <w:r w:rsidRPr="00034FCF">
        <w:rPr>
          <w:rFonts w:asciiTheme="minorEastAsia" w:eastAsiaTheme="minorEastAsia" w:hAnsiTheme="minorEastAsia" w:hint="eastAsia"/>
          <w:szCs w:val="21"/>
        </w:rPr>
        <w:t>［北海道東北(1)・関東(3)・北信越(1)・東海(1)・近畿(2)・中国(1)・四国(1)・九州(1)］</w:t>
      </w:r>
    </w:p>
    <w:p w14:paraId="1B88F8D7" w14:textId="77777777" w:rsidR="000B4167" w:rsidRPr="00034FCF" w:rsidRDefault="000B4167" w:rsidP="000B4167">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007EE6"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rPr>
        <w:t>ｂ）日本高校選手権2・3位のチーム(2) 、日本学生選手権</w:t>
      </w:r>
      <w:r w:rsidR="00007EE6" w:rsidRPr="00034FCF">
        <w:rPr>
          <w:rFonts w:asciiTheme="minorEastAsia" w:eastAsiaTheme="minorEastAsia" w:hAnsiTheme="minorEastAsia" w:hint="eastAsia"/>
          <w:szCs w:val="21"/>
        </w:rPr>
        <w:t>3</w:t>
      </w:r>
      <w:r w:rsidRPr="00034FCF">
        <w:rPr>
          <w:rFonts w:asciiTheme="minorEastAsia" w:eastAsiaTheme="minorEastAsia" w:hAnsiTheme="minorEastAsia" w:hint="eastAsia"/>
          <w:szCs w:val="21"/>
        </w:rPr>
        <w:t>・</w:t>
      </w:r>
      <w:r w:rsidR="00007EE6" w:rsidRPr="00034FCF">
        <w:rPr>
          <w:rFonts w:asciiTheme="minorEastAsia" w:eastAsiaTheme="minorEastAsia" w:hAnsiTheme="minorEastAsia" w:hint="eastAsia"/>
          <w:szCs w:val="21"/>
        </w:rPr>
        <w:t>4</w:t>
      </w:r>
      <w:r w:rsidRPr="00034FCF">
        <w:rPr>
          <w:rFonts w:asciiTheme="minorEastAsia" w:eastAsiaTheme="minorEastAsia" w:hAnsiTheme="minorEastAsia" w:hint="eastAsia"/>
          <w:szCs w:val="21"/>
        </w:rPr>
        <w:t>位のチーム(2)</w:t>
      </w:r>
    </w:p>
    <w:p w14:paraId="1B88F8D8" w14:textId="006A0FC4" w:rsidR="000B4167" w:rsidRDefault="000B4167" w:rsidP="00007EE6">
      <w:pPr>
        <w:ind w:left="578" w:hangingChars="300" w:hanging="578"/>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007EE6"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rPr>
        <w:t>ｃ）当年度の関東学生リーグの上位</w:t>
      </w:r>
      <w:r w:rsidR="00332BCB" w:rsidRPr="00034FCF">
        <w:rPr>
          <w:rFonts w:asciiTheme="minorEastAsia" w:eastAsiaTheme="minorEastAsia" w:hAnsiTheme="minorEastAsia" w:hint="eastAsia"/>
          <w:szCs w:val="21"/>
        </w:rPr>
        <w:t>2</w:t>
      </w:r>
      <w:r w:rsidRPr="00034FCF">
        <w:rPr>
          <w:rFonts w:asciiTheme="minorEastAsia" w:eastAsiaTheme="minorEastAsia" w:hAnsiTheme="minorEastAsia" w:hint="eastAsia"/>
          <w:szCs w:val="21"/>
        </w:rPr>
        <w:t>チームと関西学生リーグの上位1チーム</w:t>
      </w:r>
      <w:r w:rsidR="00332BCB" w:rsidRPr="00034FCF">
        <w:rPr>
          <w:rFonts w:asciiTheme="minorEastAsia" w:eastAsiaTheme="minorEastAsia" w:hAnsiTheme="minorEastAsia" w:hint="eastAsia"/>
          <w:szCs w:val="21"/>
        </w:rPr>
        <w:t>、及び日本学生選手権中部地区予選会の上位1チーム(4)</w:t>
      </w:r>
      <w:r w:rsidR="00885B57" w:rsidRPr="00034FCF">
        <w:rPr>
          <w:rFonts w:asciiTheme="minorEastAsia" w:eastAsiaTheme="minorEastAsia" w:hAnsiTheme="minorEastAsia" w:hint="eastAsia"/>
          <w:szCs w:val="21"/>
        </w:rPr>
        <w:t>。</w:t>
      </w:r>
      <w:r w:rsidRPr="00034FCF">
        <w:rPr>
          <w:rFonts w:asciiTheme="minorEastAsia" w:eastAsiaTheme="minorEastAsia" w:hAnsiTheme="minorEastAsia" w:hint="eastAsia"/>
          <w:szCs w:val="21"/>
        </w:rPr>
        <w:t>ただし、該当チームが本選および最終予選会の出場権を既に得ている場合は、その次の順位のチームとする。</w:t>
      </w:r>
    </w:p>
    <w:bookmarkEnd w:id="2"/>
    <w:p w14:paraId="7FEB799D" w14:textId="236E0308" w:rsidR="00380B2D" w:rsidRDefault="00380B2D" w:rsidP="00007EE6">
      <w:pPr>
        <w:ind w:left="578" w:hangingChars="300" w:hanging="578"/>
        <w:rPr>
          <w:rFonts w:asciiTheme="minorEastAsia" w:eastAsiaTheme="minorEastAsia" w:hAnsiTheme="minorEastAsia"/>
          <w:szCs w:val="21"/>
        </w:rPr>
      </w:pPr>
      <w:r>
        <w:rPr>
          <w:rFonts w:asciiTheme="minorEastAsia" w:eastAsiaTheme="minorEastAsia" w:hAnsiTheme="minorEastAsia" w:hint="eastAsia"/>
          <w:szCs w:val="21"/>
        </w:rPr>
        <w:t>【女子】</w:t>
      </w:r>
    </w:p>
    <w:p w14:paraId="2A29EA1A" w14:textId="75A103D4" w:rsidR="00B17830" w:rsidRDefault="00B17830" w:rsidP="00B36452">
      <w:pPr>
        <w:pStyle w:val="a8"/>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本選参加チーム(</w:t>
      </w:r>
      <w:r w:rsidR="00480A15">
        <w:rPr>
          <w:rFonts w:asciiTheme="minorEastAsia" w:eastAsiaTheme="minorEastAsia" w:hAnsiTheme="minorEastAsia" w:hint="eastAsia"/>
          <w:szCs w:val="21"/>
        </w:rPr>
        <w:t>6</w:t>
      </w:r>
      <w:r>
        <w:rPr>
          <w:rFonts w:asciiTheme="minorEastAsia" w:eastAsiaTheme="minorEastAsia" w:hAnsiTheme="minorEastAsia" w:hint="eastAsia"/>
          <w:szCs w:val="21"/>
        </w:rPr>
        <w:t>チーム)と順位を決定する。</w:t>
      </w:r>
    </w:p>
    <w:p w14:paraId="018C8196" w14:textId="403F3A8C" w:rsidR="00B36452" w:rsidRPr="00B36452" w:rsidRDefault="00B36452" w:rsidP="00B36452">
      <w:pPr>
        <w:pStyle w:val="a8"/>
        <w:numPr>
          <w:ilvl w:val="0"/>
          <w:numId w:val="9"/>
        </w:numPr>
        <w:ind w:leftChars="0"/>
        <w:rPr>
          <w:rFonts w:asciiTheme="minorEastAsia" w:eastAsiaTheme="minorEastAsia" w:hAnsiTheme="minorEastAsia"/>
          <w:szCs w:val="21"/>
        </w:rPr>
      </w:pPr>
      <w:r w:rsidRPr="00B36452">
        <w:rPr>
          <w:rFonts w:asciiTheme="minorEastAsia" w:eastAsiaTheme="minorEastAsia" w:hAnsiTheme="minorEastAsia" w:hint="eastAsia"/>
          <w:szCs w:val="21"/>
        </w:rPr>
        <w:t>地区予選会で出場権を獲得した以下の</w:t>
      </w:r>
      <w:r>
        <w:rPr>
          <w:rFonts w:asciiTheme="minorEastAsia" w:eastAsiaTheme="minorEastAsia" w:hAnsiTheme="minorEastAsia" w:hint="eastAsia"/>
          <w:szCs w:val="21"/>
        </w:rPr>
        <w:t>最大1</w:t>
      </w:r>
      <w:r w:rsidR="00480A15">
        <w:rPr>
          <w:rFonts w:asciiTheme="minorEastAsia" w:eastAsiaTheme="minorEastAsia" w:hAnsiTheme="minorEastAsia" w:hint="eastAsia"/>
          <w:szCs w:val="21"/>
        </w:rPr>
        <w:t>4</w:t>
      </w:r>
      <w:r w:rsidRPr="00B36452">
        <w:rPr>
          <w:rFonts w:asciiTheme="minorEastAsia" w:eastAsiaTheme="minorEastAsia" w:hAnsiTheme="minorEastAsia" w:hint="eastAsia"/>
          <w:szCs w:val="21"/>
        </w:rPr>
        <w:t>チーム</w:t>
      </w:r>
      <w:r>
        <w:rPr>
          <w:rFonts w:asciiTheme="minorEastAsia" w:eastAsiaTheme="minorEastAsia" w:hAnsiTheme="minorEastAsia" w:hint="eastAsia"/>
          <w:szCs w:val="21"/>
        </w:rPr>
        <w:t>により、適正な方法で行う。</w:t>
      </w:r>
    </w:p>
    <w:p w14:paraId="1C8C6555" w14:textId="5F5DA9D9" w:rsidR="00B36452" w:rsidRPr="00034FCF" w:rsidRDefault="00B36452" w:rsidP="00B36452">
      <w:pPr>
        <w:ind w:firstLineChars="200" w:firstLine="386"/>
        <w:jc w:val="left"/>
        <w:rPr>
          <w:rFonts w:asciiTheme="minorEastAsia" w:eastAsiaTheme="minorEastAsia" w:hAnsiTheme="minorEastAsia"/>
          <w:szCs w:val="21"/>
        </w:rPr>
      </w:pPr>
      <w:r w:rsidRPr="00034FCF">
        <w:rPr>
          <w:rFonts w:asciiTheme="minorEastAsia" w:eastAsiaTheme="minorEastAsia" w:hAnsiTheme="minorEastAsia" w:hint="eastAsia"/>
          <w:szCs w:val="21"/>
        </w:rPr>
        <w:t>地区予選会に参加し、出場権を獲得したチーム。※( )内の数字は各地区の出場枠数</w:t>
      </w:r>
    </w:p>
    <w:p w14:paraId="51182FD1" w14:textId="6FF07458" w:rsidR="00B36452" w:rsidRPr="00034FCF" w:rsidRDefault="00B36452" w:rsidP="00B36452">
      <w:pPr>
        <w:ind w:firstLineChars="200" w:firstLine="386"/>
        <w:jc w:val="left"/>
        <w:rPr>
          <w:rFonts w:asciiTheme="minorEastAsia" w:eastAsiaTheme="minorEastAsia" w:hAnsiTheme="minorEastAsia"/>
          <w:szCs w:val="21"/>
        </w:rPr>
      </w:pPr>
      <w:r w:rsidRPr="00034FCF">
        <w:rPr>
          <w:rFonts w:asciiTheme="minorEastAsia" w:eastAsiaTheme="minorEastAsia" w:hAnsiTheme="minorEastAsia" w:hint="eastAsia"/>
          <w:szCs w:val="21"/>
        </w:rPr>
        <w:t>［北海道東北(1)・関東(</w:t>
      </w:r>
      <w:r>
        <w:rPr>
          <w:rFonts w:asciiTheme="minorEastAsia" w:eastAsiaTheme="minorEastAsia" w:hAnsiTheme="minorEastAsia" w:hint="eastAsia"/>
          <w:szCs w:val="21"/>
        </w:rPr>
        <w:t>5</w:t>
      </w:r>
      <w:r w:rsidRPr="00034FCF">
        <w:rPr>
          <w:rFonts w:asciiTheme="minorEastAsia" w:eastAsiaTheme="minorEastAsia" w:hAnsiTheme="minorEastAsia" w:hint="eastAsia"/>
          <w:szCs w:val="21"/>
        </w:rPr>
        <w:t>)・北信越(1)・東海(1)・近畿(</w:t>
      </w:r>
      <w:r>
        <w:rPr>
          <w:rFonts w:asciiTheme="minorEastAsia" w:eastAsiaTheme="minorEastAsia" w:hAnsiTheme="minorEastAsia" w:hint="eastAsia"/>
          <w:szCs w:val="21"/>
        </w:rPr>
        <w:t>3</w:t>
      </w:r>
      <w:r w:rsidRPr="00034FCF">
        <w:rPr>
          <w:rFonts w:asciiTheme="minorEastAsia" w:eastAsiaTheme="minorEastAsia" w:hAnsiTheme="minorEastAsia" w:hint="eastAsia"/>
          <w:szCs w:val="21"/>
        </w:rPr>
        <w:t>)・中国(1)・四国(1)・九州(1)］</w:t>
      </w:r>
    </w:p>
    <w:p w14:paraId="6E33CA84" w14:textId="77777777" w:rsidR="00B17830" w:rsidRDefault="00B36452" w:rsidP="00B17830">
      <w:pPr>
        <w:ind w:leftChars="200" w:left="579" w:hangingChars="100" w:hanging="193"/>
        <w:rPr>
          <w:rFonts w:asciiTheme="minorEastAsia" w:eastAsiaTheme="minorEastAsia" w:hAnsiTheme="minorEastAsia"/>
          <w:szCs w:val="21"/>
        </w:rPr>
      </w:pPr>
      <w:r>
        <w:rPr>
          <w:rFonts w:asciiTheme="minorEastAsia" w:eastAsiaTheme="minorEastAsia" w:hAnsiTheme="minorEastAsia" w:hint="eastAsia"/>
          <w:szCs w:val="21"/>
        </w:rPr>
        <w:t>※参加枠に満たない地区があった場合は、前年度日本選手権第3位(順次4位まで)のチームの所属する地区に出場枠を増枠し、16チームに満たない場合、前年度日本選手権最終予選上位チーム(日本選手権4位までのチームを除く)</w:t>
      </w:r>
      <w:r w:rsidR="00B17830">
        <w:rPr>
          <w:rFonts w:asciiTheme="minorEastAsia" w:eastAsiaTheme="minorEastAsia" w:hAnsiTheme="minorEastAsia" w:hint="eastAsia"/>
          <w:szCs w:val="21"/>
        </w:rPr>
        <w:t>の所属する地区に順に出場枠を増枠する</w:t>
      </w:r>
      <w:bookmarkStart w:id="3" w:name="OLE_LINK3"/>
      <w:bookmarkEnd w:id="0"/>
      <w:r w:rsidR="00B17830">
        <w:rPr>
          <w:rFonts w:asciiTheme="minorEastAsia" w:eastAsiaTheme="minorEastAsia" w:hAnsiTheme="minorEastAsia" w:hint="eastAsia"/>
          <w:szCs w:val="21"/>
        </w:rPr>
        <w:t>。</w:t>
      </w:r>
    </w:p>
    <w:p w14:paraId="24446E93" w14:textId="2C1CF6C6" w:rsidR="00B17830" w:rsidRPr="00B17830" w:rsidRDefault="00B17830" w:rsidP="00B17830">
      <w:pPr>
        <w:rPr>
          <w:rFonts w:asciiTheme="minorEastAsia" w:eastAsiaTheme="minorEastAsia" w:hAnsiTheme="minorEastAsia"/>
          <w:szCs w:val="21"/>
        </w:rPr>
      </w:pPr>
      <w:r w:rsidRPr="00034FCF">
        <w:rPr>
          <w:rFonts w:asciiTheme="majorEastAsia" w:eastAsiaTheme="majorEastAsia" w:hAnsiTheme="majorEastAsia" w:hint="eastAsia"/>
          <w:szCs w:val="21"/>
        </w:rPr>
        <w:t>◇申込み規定(エントリー)</w:t>
      </w:r>
    </w:p>
    <w:p w14:paraId="7052CCAD"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(1)資格</w:t>
      </w:r>
    </w:p>
    <w:p w14:paraId="3382E96E" w14:textId="1C69174F" w:rsidR="00B17830" w:rsidRPr="00034FCF" w:rsidRDefault="00B17830" w:rsidP="00A53645">
      <w:pPr>
        <w:ind w:leftChars="200" w:left="386"/>
        <w:rPr>
          <w:rFonts w:asciiTheme="minorEastAsia" w:eastAsiaTheme="minorEastAsia" w:hAnsiTheme="minorEastAsia"/>
          <w:szCs w:val="21"/>
        </w:rPr>
      </w:pPr>
      <w:r w:rsidRPr="00034FCF">
        <w:rPr>
          <w:rFonts w:asciiTheme="minorEastAsia" w:eastAsiaTheme="minorEastAsia" w:hAnsiTheme="minorEastAsia" w:hint="eastAsia"/>
          <w:szCs w:val="21"/>
        </w:rPr>
        <w:t>①チームおよび選手は、</w:t>
      </w:r>
      <w:r w:rsidR="00480A15">
        <w:rPr>
          <w:rFonts w:asciiTheme="minorEastAsia" w:eastAsiaTheme="minorEastAsia" w:hAnsiTheme="minorEastAsia" w:hint="eastAsia"/>
          <w:szCs w:val="21"/>
        </w:rPr>
        <w:t>2021</w:t>
      </w:r>
      <w:r w:rsidR="009363CB">
        <w:rPr>
          <w:rFonts w:asciiTheme="minorEastAsia" w:eastAsiaTheme="minorEastAsia" w:hAnsiTheme="minorEastAsia" w:hint="eastAsia"/>
          <w:szCs w:val="21"/>
        </w:rPr>
        <w:t>年</w:t>
      </w:r>
      <w:r w:rsidRPr="00034FCF">
        <w:rPr>
          <w:rFonts w:asciiTheme="minorEastAsia" w:eastAsiaTheme="minorEastAsia" w:hAnsiTheme="minorEastAsia" w:hint="eastAsia"/>
          <w:szCs w:val="21"/>
        </w:rPr>
        <w:t>度(公財)日本水泳連盟登録団体および登録競技者であること。</w:t>
      </w:r>
    </w:p>
    <w:p w14:paraId="4042000C" w14:textId="2EB7A91F" w:rsidR="00B17830" w:rsidRPr="00034FCF" w:rsidRDefault="00B17830" w:rsidP="00A53645">
      <w:pPr>
        <w:ind w:leftChars="200" w:left="579"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②監督は、チームの代表者として所属する選手や関係者の動向に責任を持ち、競技中はベンチに常駐できるものであること。また、本連盟の公認コーチ・水泳指導員等の資格保持者であることが望ましい。特別な理由がある場合、水球委員会の協議をもって変更を認める事がある</w:t>
      </w:r>
      <w:r>
        <w:rPr>
          <w:rFonts w:asciiTheme="minorEastAsia" w:eastAsiaTheme="minorEastAsia" w:hAnsiTheme="minorEastAsia" w:hint="eastAsia"/>
          <w:szCs w:val="21"/>
        </w:rPr>
        <w:t>。</w:t>
      </w:r>
    </w:p>
    <w:p w14:paraId="3F089318" w14:textId="77777777" w:rsidR="00B17830" w:rsidRPr="00034FCF" w:rsidRDefault="00B17830" w:rsidP="00A53645">
      <w:pPr>
        <w:ind w:leftChars="200" w:left="579"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③既存の学校や企業等の名称で参加する場合は、その団体に正式に所属している競技者のみで編成されていること。</w:t>
      </w:r>
    </w:p>
    <w:p w14:paraId="46FFC52D" w14:textId="4A046E79" w:rsidR="00B17830" w:rsidRDefault="00B17830" w:rsidP="00A53645">
      <w:pPr>
        <w:ind w:leftChars="200" w:left="579" w:hangingChars="100" w:hanging="193"/>
        <w:rPr>
          <w:rFonts w:asciiTheme="minorEastAsia" w:eastAsiaTheme="minorEastAsia" w:hAnsiTheme="minorEastAsia"/>
          <w:szCs w:val="21"/>
        </w:rPr>
      </w:pPr>
      <w:r w:rsidRPr="00034FC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3"/>
          </mc:Choice>
          <mc:Fallback>
            <w:t>④</w:t>
          </mc:Fallback>
        </mc:AlternateContent>
      </w:r>
      <w:r w:rsidRPr="00034FCF">
        <w:rPr>
          <w:rFonts w:asciiTheme="minorEastAsia" w:eastAsiaTheme="minorEastAsia" w:hAnsiTheme="minorEastAsia" w:hint="eastAsia"/>
          <w:szCs w:val="21"/>
        </w:rPr>
        <w:t>外国籍の選手は、公益財団法人日本水泳連盟外国籍競技者登録細則に則って競技者登録されていること。また、１チームにつき最大2名とする。</w:t>
      </w:r>
    </w:p>
    <w:p w14:paraId="5D3C37CC"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(2)制限</w:t>
      </w:r>
    </w:p>
    <w:p w14:paraId="78C13275" w14:textId="77777777" w:rsidR="006561F0" w:rsidRDefault="00B17830" w:rsidP="006561F0">
      <w:pPr>
        <w:pStyle w:val="a8"/>
        <w:numPr>
          <w:ilvl w:val="0"/>
          <w:numId w:val="12"/>
        </w:numPr>
        <w:ind w:leftChars="0"/>
        <w:rPr>
          <w:rFonts w:asciiTheme="minorEastAsia" w:eastAsiaTheme="minorEastAsia" w:hAnsiTheme="minorEastAsia"/>
          <w:szCs w:val="21"/>
        </w:rPr>
      </w:pPr>
      <w:r w:rsidRPr="006561F0">
        <w:rPr>
          <w:rFonts w:asciiTheme="minorEastAsia" w:eastAsiaTheme="minorEastAsia" w:hAnsiTheme="minorEastAsia" w:hint="eastAsia"/>
          <w:szCs w:val="21"/>
        </w:rPr>
        <w:t>1チームにつき、選手15名以内・監督1名・スタッフ4名以内とする。ただし、試合に参加できるのは規則とおり選手13名以内・監督1名・スタッフ2名以内であり、当該試合開始の30分前までにメンバーを申告（メンバー表を提出、試合毎のメンバー変更可）する。</w:t>
      </w:r>
    </w:p>
    <w:p w14:paraId="1EEBFC3E" w14:textId="5E41C9E0" w:rsidR="00B17830" w:rsidRDefault="00B17830" w:rsidP="006561F0">
      <w:pPr>
        <w:pStyle w:val="a8"/>
        <w:numPr>
          <w:ilvl w:val="0"/>
          <w:numId w:val="12"/>
        </w:numPr>
        <w:ind w:leftChars="200" w:left="746"/>
        <w:rPr>
          <w:rFonts w:asciiTheme="minorEastAsia" w:eastAsiaTheme="minorEastAsia" w:hAnsiTheme="minorEastAsia"/>
          <w:szCs w:val="21"/>
        </w:rPr>
      </w:pPr>
      <w:r w:rsidRPr="006561F0">
        <w:rPr>
          <w:rFonts w:asciiTheme="minorEastAsia" w:eastAsiaTheme="minorEastAsia" w:hAnsiTheme="minorEastAsia" w:hint="eastAsia"/>
          <w:szCs w:val="21"/>
        </w:rPr>
        <w:t>本大会に関わる全てのチームは、各予選会の申込締切りから本選終了までの期間、その</w:t>
      </w:r>
      <w:r w:rsidR="006561F0" w:rsidRPr="006561F0">
        <w:rPr>
          <w:rFonts w:asciiTheme="minorEastAsia" w:eastAsiaTheme="minorEastAsia" w:hAnsiTheme="minorEastAsia" w:hint="eastAsia"/>
          <w:szCs w:val="21"/>
        </w:rPr>
        <w:t>選手</w:t>
      </w:r>
      <w:r w:rsidRPr="006561F0">
        <w:rPr>
          <w:rFonts w:asciiTheme="minorEastAsia" w:eastAsiaTheme="minorEastAsia" w:hAnsiTheme="minorEastAsia" w:hint="eastAsia"/>
          <w:szCs w:val="21"/>
        </w:rPr>
        <w:t>構</w:t>
      </w:r>
      <w:r w:rsidRPr="006561F0">
        <w:rPr>
          <w:rFonts w:asciiTheme="minorEastAsia" w:eastAsiaTheme="minorEastAsia" w:hAnsiTheme="minorEastAsia" w:hint="eastAsia"/>
          <w:szCs w:val="21"/>
        </w:rPr>
        <w:lastRenderedPageBreak/>
        <w:t>成の変更、並びに他の参加チームとの重複、および移籍(</w:t>
      </w:r>
      <w:r w:rsidRPr="006561F0">
        <w:rPr>
          <w:rFonts w:asciiTheme="minorEastAsia" w:eastAsiaTheme="minorEastAsia" w:hAnsiTheme="minorEastAsia" w:hint="eastAsia"/>
          <w:snapToGrid/>
          <w:szCs w:val="21"/>
        </w:rPr>
        <w:t>競技者の登録団体異動)</w:t>
      </w:r>
      <w:r w:rsidRPr="006561F0">
        <w:rPr>
          <w:rFonts w:asciiTheme="minorEastAsia" w:eastAsiaTheme="minorEastAsia" w:hAnsiTheme="minorEastAsia" w:hint="eastAsia"/>
          <w:szCs w:val="21"/>
        </w:rPr>
        <w:t>は認められない。ただし、日本高校選手権で出場権を得たチームについては、制限内で選手の追加を認める。</w:t>
      </w:r>
    </w:p>
    <w:p w14:paraId="1CEA7D1B" w14:textId="5C34CF3D" w:rsidR="006561F0" w:rsidRDefault="006561F0" w:rsidP="006561F0">
      <w:pPr>
        <w:pStyle w:val="a8"/>
        <w:numPr>
          <w:ilvl w:val="0"/>
          <w:numId w:val="12"/>
        </w:numPr>
        <w:ind w:leftChars="200" w:left="746"/>
        <w:rPr>
          <w:rFonts w:asciiTheme="minorEastAsia" w:eastAsiaTheme="minorEastAsia" w:hAnsiTheme="minorEastAsia"/>
          <w:szCs w:val="21"/>
        </w:rPr>
      </w:pPr>
      <w:r w:rsidRPr="00034FCF">
        <w:rPr>
          <w:rFonts w:asciiTheme="minorEastAsia" w:eastAsiaTheme="minorEastAsia" w:hAnsiTheme="minorEastAsia" w:hint="eastAsia"/>
          <w:szCs w:val="21"/>
        </w:rPr>
        <w:t>外国籍の選手は1チームにつき2名以内とする。但し、留学生等で正科生として大学・高校等に在籍する場合は外国籍選手としての制限外とする。</w:t>
      </w:r>
    </w:p>
    <w:p w14:paraId="3D884BD7" w14:textId="297ADC18" w:rsidR="00B17830" w:rsidRDefault="00B17830" w:rsidP="006561F0">
      <w:pPr>
        <w:pStyle w:val="a8"/>
        <w:numPr>
          <w:ilvl w:val="0"/>
          <w:numId w:val="12"/>
        </w:numPr>
        <w:ind w:leftChars="0"/>
        <w:rPr>
          <w:rFonts w:asciiTheme="minorEastAsia" w:eastAsiaTheme="minorEastAsia" w:hAnsiTheme="minorEastAsia"/>
          <w:szCs w:val="21"/>
        </w:rPr>
      </w:pPr>
      <w:r w:rsidRPr="006561F0">
        <w:rPr>
          <w:rFonts w:asciiTheme="minorEastAsia" w:eastAsiaTheme="minorEastAsia" w:hAnsiTheme="minorEastAsia" w:hint="eastAsia"/>
          <w:szCs w:val="21"/>
        </w:rPr>
        <w:t>監督は、男女間含め複数のチームにエントリーすることはできない。</w:t>
      </w:r>
      <w:r w:rsidR="006561F0" w:rsidRPr="006561F0">
        <w:rPr>
          <w:rFonts w:asciiTheme="minorEastAsia" w:eastAsiaTheme="minorEastAsia" w:hAnsiTheme="minorEastAsia" w:hint="eastAsia"/>
          <w:szCs w:val="21"/>
        </w:rPr>
        <w:t>監督以外の</w:t>
      </w:r>
      <w:r w:rsidRPr="006561F0">
        <w:rPr>
          <w:rFonts w:asciiTheme="minorEastAsia" w:eastAsiaTheme="minorEastAsia" w:hAnsiTheme="minorEastAsia" w:hint="eastAsia"/>
          <w:szCs w:val="21"/>
        </w:rPr>
        <w:t>スタッフは、男女チーム間においてのみ兼任を認める。日本学生選手権・日本高校選手権で参加権を得たチームに関しては、本大会または最終予選会エントリーに際して監督・スタッフの変更を認める。</w:t>
      </w:r>
    </w:p>
    <w:p w14:paraId="695A5198" w14:textId="4FD56B2E" w:rsidR="006561F0" w:rsidRDefault="006561F0" w:rsidP="006561F0">
      <w:pPr>
        <w:pStyle w:val="a8"/>
        <w:numPr>
          <w:ilvl w:val="0"/>
          <w:numId w:val="12"/>
        </w:numPr>
        <w:ind w:leftChars="0"/>
        <w:rPr>
          <w:rFonts w:asciiTheme="minorEastAsia" w:eastAsiaTheme="minorEastAsia" w:hAnsiTheme="minorEastAsia"/>
          <w:szCs w:val="21"/>
        </w:rPr>
      </w:pPr>
      <w:r w:rsidRPr="00034FCF">
        <w:rPr>
          <w:rFonts w:asciiTheme="minorEastAsia" w:eastAsiaTheme="minorEastAsia" w:hAnsiTheme="minorEastAsia" w:hint="eastAsia"/>
          <w:szCs w:val="21"/>
        </w:rPr>
        <w:t>メディカルスタッフは2名まで参加でき、複数のチームにエントリーすることができる。競技中はベンチ外の指定されたエリアに入ること。</w:t>
      </w:r>
    </w:p>
    <w:p w14:paraId="497D9695" w14:textId="1089F3E3" w:rsidR="006561F0" w:rsidRPr="006561F0" w:rsidRDefault="006561F0" w:rsidP="006561F0">
      <w:pPr>
        <w:pStyle w:val="a8"/>
        <w:numPr>
          <w:ilvl w:val="0"/>
          <w:numId w:val="12"/>
        </w:numPr>
        <w:ind w:leftChars="0"/>
        <w:rPr>
          <w:rFonts w:asciiTheme="minorEastAsia" w:eastAsiaTheme="minorEastAsia" w:hAnsiTheme="minorEastAsia"/>
          <w:szCs w:val="21"/>
        </w:rPr>
      </w:pPr>
      <w:r>
        <w:rPr>
          <w:rFonts w:asciiTheme="minorEastAsia" w:eastAsiaTheme="minorEastAsia" w:hAnsiTheme="minorEastAsia" w:hint="eastAsia"/>
          <w:szCs w:val="21"/>
        </w:rPr>
        <w:t>本大会での各チームにおける最終試合において出場停止処分が科された場合、</w:t>
      </w:r>
      <w:r w:rsidR="007F03E5">
        <w:rPr>
          <w:rFonts w:asciiTheme="minorEastAsia" w:eastAsiaTheme="minorEastAsia" w:hAnsiTheme="minorEastAsia" w:hint="eastAsia"/>
          <w:szCs w:val="21"/>
        </w:rPr>
        <w:t>当該チーム</w:t>
      </w:r>
      <w:r>
        <w:rPr>
          <w:rFonts w:asciiTheme="minorEastAsia" w:eastAsiaTheme="minorEastAsia" w:hAnsiTheme="minorEastAsia" w:hint="eastAsia"/>
          <w:szCs w:val="21"/>
        </w:rPr>
        <w:t>の</w:t>
      </w:r>
      <w:r w:rsidR="007F03E5">
        <w:rPr>
          <w:rFonts w:asciiTheme="minorEastAsia" w:eastAsiaTheme="minorEastAsia" w:hAnsiTheme="minorEastAsia" w:hint="eastAsia"/>
          <w:szCs w:val="21"/>
        </w:rPr>
        <w:t>次</w:t>
      </w:r>
      <w:r>
        <w:rPr>
          <w:rFonts w:asciiTheme="minorEastAsia" w:eastAsiaTheme="minorEastAsia" w:hAnsiTheme="minorEastAsia" w:hint="eastAsia"/>
          <w:szCs w:val="21"/>
        </w:rPr>
        <w:t>の</w:t>
      </w:r>
      <w:r w:rsidR="007F03E5">
        <w:rPr>
          <w:rFonts w:asciiTheme="minorEastAsia" w:eastAsiaTheme="minorEastAsia" w:hAnsiTheme="minorEastAsia" w:hint="eastAsia"/>
          <w:szCs w:val="21"/>
        </w:rPr>
        <w:t>試合及</w:t>
      </w:r>
      <w:r>
        <w:rPr>
          <w:rFonts w:asciiTheme="minorEastAsia" w:eastAsiaTheme="minorEastAsia" w:hAnsiTheme="minorEastAsia" w:hint="eastAsia"/>
          <w:szCs w:val="21"/>
        </w:rPr>
        <w:t>び</w:t>
      </w:r>
      <w:r w:rsidR="007F03E5">
        <w:rPr>
          <w:rFonts w:asciiTheme="minorEastAsia" w:eastAsiaTheme="minorEastAsia" w:hAnsiTheme="minorEastAsia" w:hint="eastAsia"/>
          <w:szCs w:val="21"/>
        </w:rPr>
        <w:t>次年度</w:t>
      </w:r>
      <w:r>
        <w:rPr>
          <w:rFonts w:asciiTheme="minorEastAsia" w:eastAsiaTheme="minorEastAsia" w:hAnsiTheme="minorEastAsia" w:hint="eastAsia"/>
          <w:szCs w:val="21"/>
        </w:rPr>
        <w:t>の</w:t>
      </w:r>
      <w:r w:rsidR="007F03E5">
        <w:rPr>
          <w:rFonts w:asciiTheme="minorEastAsia" w:eastAsiaTheme="minorEastAsia" w:hAnsiTheme="minorEastAsia" w:hint="eastAsia"/>
          <w:szCs w:val="21"/>
        </w:rPr>
        <w:t>日本選手権本選を対象とする。外国籍選手が対象の場合で本人が在籍しない場合、そのチームの外国籍選手を対象とする。出場停止処分試合数は、(公財)日本水泳連盟水球委員会によって通知される。</w:t>
      </w:r>
    </w:p>
    <w:p w14:paraId="166FB1D2" w14:textId="5480BA40" w:rsidR="00B17830" w:rsidRPr="00034FCF" w:rsidRDefault="007F03E5" w:rsidP="006A52B7">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B17830" w:rsidRPr="00034FCF">
        <w:rPr>
          <w:rFonts w:asciiTheme="minorEastAsia" w:eastAsiaTheme="minorEastAsia" w:hAnsiTheme="minorEastAsia" w:hint="eastAsia"/>
          <w:szCs w:val="21"/>
        </w:rPr>
        <w:t>(3)申込み方法</w:t>
      </w:r>
    </w:p>
    <w:p w14:paraId="79F9D11F" w14:textId="359C4389" w:rsidR="00EF1E4A" w:rsidRPr="00034FCF" w:rsidRDefault="00B17830" w:rsidP="00EF1E4A">
      <w:pPr>
        <w:ind w:leftChars="200" w:left="386" w:firstLineChars="100" w:firstLine="193"/>
        <w:rPr>
          <w:rFonts w:asciiTheme="minorEastAsia" w:eastAsiaTheme="minorEastAsia" w:hAnsiTheme="minorEastAsia" w:hint="eastAsia"/>
          <w:szCs w:val="21"/>
        </w:rPr>
      </w:pPr>
      <w:r w:rsidRPr="00034FCF">
        <w:rPr>
          <w:rFonts w:asciiTheme="minorEastAsia" w:eastAsiaTheme="minorEastAsia" w:hAnsiTheme="minorEastAsia" w:hint="eastAsia"/>
          <w:szCs w:val="21"/>
        </w:rPr>
        <w:t>参加チームは、所定の参加申込書(本連盟HPからダウンロードする)に必要事項を記入(入力)し、プリントアウトした書面に所属加盟団体の参加承認(承認印)を経た上、申込金の振込受領証のコピーを添えて、郵送(発送記録の残る方式を利用)または直接持参にて下記宛て申込むこと。さらに、必要事項を入力したデータファイルおよび振込受領証の写真を添付して、</w:t>
      </w:r>
      <w:r w:rsidRPr="00034FCF">
        <w:rPr>
          <w:rFonts w:asciiTheme="minorEastAsia" w:eastAsiaTheme="minorEastAsia" w:hAnsiTheme="minorEastAsia" w:hint="eastAsia"/>
          <w:szCs w:val="21"/>
          <w:u w:val="single"/>
        </w:rPr>
        <w:t>下記担当者宛に電子メールで送信</w:t>
      </w:r>
      <w:r w:rsidRPr="00034FCF">
        <w:rPr>
          <w:rFonts w:asciiTheme="minorEastAsia" w:eastAsiaTheme="minorEastAsia" w:hAnsiTheme="minorEastAsia" w:hint="eastAsia"/>
          <w:szCs w:val="21"/>
        </w:rPr>
        <w:t>すること。</w:t>
      </w:r>
    </w:p>
    <w:p w14:paraId="2DCE0828" w14:textId="77777777" w:rsidR="00B17830" w:rsidRPr="00034FCF" w:rsidRDefault="00B17830" w:rsidP="0050217A">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&lt;留意事項&gt;</w:t>
      </w:r>
    </w:p>
    <w:p w14:paraId="541BB91A" w14:textId="77777777" w:rsidR="00B17830" w:rsidRPr="00034FCF" w:rsidRDefault="00B17830" w:rsidP="000C020D">
      <w:pPr>
        <w:numPr>
          <w:ilvl w:val="0"/>
          <w:numId w:val="2"/>
        </w:numPr>
        <w:rPr>
          <w:rFonts w:asciiTheme="minorEastAsia" w:eastAsiaTheme="minorEastAsia" w:hAnsiTheme="minorEastAsia"/>
          <w:szCs w:val="21"/>
        </w:rPr>
      </w:pPr>
      <w:r w:rsidRPr="00034FCF">
        <w:rPr>
          <w:rFonts w:asciiTheme="majorEastAsia" w:eastAsiaTheme="majorEastAsia" w:hAnsiTheme="majorEastAsia" w:hint="eastAsia"/>
          <w:szCs w:val="21"/>
          <w:u w:val="single"/>
        </w:rPr>
        <w:t>選手の番号は、必ず試合時における帽子の番号と同一とする</w:t>
      </w:r>
      <w:r w:rsidRPr="00034FCF">
        <w:rPr>
          <w:rFonts w:asciiTheme="minorEastAsia" w:eastAsiaTheme="minorEastAsia" w:hAnsiTheme="minorEastAsia" w:hint="eastAsia"/>
          <w:szCs w:val="21"/>
        </w:rPr>
        <w:t>こと。ただし、14番と15番の選手が出場する場合のみ、欠場する選手との入れ替えを認める。</w:t>
      </w:r>
    </w:p>
    <w:p w14:paraId="4698FABA" w14:textId="33036EF0" w:rsidR="00B17830" w:rsidRPr="00034FCF" w:rsidRDefault="00B17830" w:rsidP="000C020D">
      <w:pPr>
        <w:numPr>
          <w:ilvl w:val="0"/>
          <w:numId w:val="2"/>
        </w:numPr>
        <w:rPr>
          <w:rFonts w:asciiTheme="minorEastAsia" w:eastAsiaTheme="minorEastAsia" w:hAnsiTheme="minorEastAsia"/>
          <w:szCs w:val="21"/>
        </w:rPr>
      </w:pPr>
      <w:r w:rsidRPr="00034FCF">
        <w:rPr>
          <w:rFonts w:asciiTheme="minorEastAsia" w:eastAsiaTheme="minorEastAsia" w:hAnsiTheme="minorEastAsia" w:hint="eastAsia"/>
          <w:szCs w:val="21"/>
        </w:rPr>
        <w:t>備考欄に、キャプテンは「</w:t>
      </w:r>
      <w:r w:rsidR="007F03E5">
        <w:rPr>
          <w:rFonts w:asciiTheme="minorEastAsia" w:eastAsiaTheme="minorEastAsia" w:hAnsiTheme="minorEastAsia" w:hint="eastAsia"/>
          <w:szCs w:val="21"/>
        </w:rPr>
        <w:t>〇</w:t>
      </w:r>
      <w:r w:rsidRPr="00034FCF">
        <w:rPr>
          <w:rFonts w:asciiTheme="minorEastAsia" w:eastAsiaTheme="minorEastAsia" w:hAnsiTheme="minorEastAsia" w:hint="eastAsia"/>
          <w:szCs w:val="21"/>
        </w:rPr>
        <w:t>」を記載すること。</w:t>
      </w:r>
    </w:p>
    <w:p w14:paraId="75D79B11" w14:textId="4D7C4B96" w:rsidR="00B17830" w:rsidRPr="00034FCF" w:rsidRDefault="007F03E5" w:rsidP="000C020D">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監督以外の</w:t>
      </w:r>
      <w:r w:rsidR="00B17830" w:rsidRPr="00034FCF">
        <w:rPr>
          <w:rFonts w:asciiTheme="minorEastAsia" w:eastAsiaTheme="minorEastAsia" w:hAnsiTheme="minorEastAsia" w:hint="eastAsia"/>
          <w:szCs w:val="21"/>
        </w:rPr>
        <w:t>スタッフ</w:t>
      </w:r>
      <w:r>
        <w:rPr>
          <w:rFonts w:asciiTheme="minorEastAsia" w:eastAsiaTheme="minorEastAsia" w:hAnsiTheme="minorEastAsia" w:hint="eastAsia"/>
          <w:szCs w:val="21"/>
        </w:rPr>
        <w:t>は</w:t>
      </w:r>
      <w:r w:rsidR="00B17830" w:rsidRPr="00034FCF">
        <w:rPr>
          <w:rFonts w:asciiTheme="minorEastAsia" w:eastAsiaTheme="minorEastAsia" w:hAnsiTheme="minorEastAsia" w:hint="eastAsia"/>
          <w:szCs w:val="21"/>
        </w:rPr>
        <w:t>4名まで、メディカルスタッフ2名まで、ベンチに入る予定のメンバーを記入すること。</w:t>
      </w:r>
    </w:p>
    <w:p w14:paraId="6B64D1C9" w14:textId="44EB0BF5" w:rsidR="00B17830" w:rsidRPr="00034FCF" w:rsidRDefault="007F03E5" w:rsidP="000C020D">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本選出場時に必要となるＡＤ</w:t>
      </w:r>
      <w:r w:rsidR="00B17830" w:rsidRPr="00034FCF">
        <w:rPr>
          <w:rFonts w:asciiTheme="minorEastAsia" w:eastAsiaTheme="minorEastAsia" w:hAnsiTheme="minorEastAsia" w:hint="eastAsia"/>
          <w:szCs w:val="21"/>
        </w:rPr>
        <w:t>カード等に使用する選手・監督・スタッフ全員の顔写真(デジタルデータ)</w:t>
      </w:r>
      <w:r w:rsidR="00EF1E4A">
        <w:rPr>
          <w:rFonts w:asciiTheme="minorEastAsia" w:eastAsiaTheme="minorEastAsia" w:hAnsiTheme="minorEastAsia" w:hint="eastAsia"/>
          <w:szCs w:val="21"/>
        </w:rPr>
        <w:t>・チームロゴ</w:t>
      </w:r>
      <w:r w:rsidR="00B17830" w:rsidRPr="00034FCF">
        <w:rPr>
          <w:rFonts w:asciiTheme="minorEastAsia" w:eastAsiaTheme="minorEastAsia" w:hAnsiTheme="minorEastAsia" w:hint="eastAsia"/>
          <w:szCs w:val="21"/>
        </w:rPr>
        <w:t>を</w:t>
      </w:r>
      <w:r>
        <w:rPr>
          <w:rFonts w:asciiTheme="minorEastAsia" w:eastAsiaTheme="minorEastAsia" w:hAnsiTheme="minorEastAsia" w:hint="eastAsia"/>
          <w:szCs w:val="21"/>
        </w:rPr>
        <w:t>期日までに提出</w:t>
      </w:r>
      <w:r w:rsidR="00B17830" w:rsidRPr="00034FCF">
        <w:rPr>
          <w:rFonts w:asciiTheme="minorEastAsia" w:eastAsiaTheme="minorEastAsia" w:hAnsiTheme="minorEastAsia" w:hint="eastAsia"/>
          <w:szCs w:val="21"/>
        </w:rPr>
        <w:t>すること。(</w:t>
      </w:r>
      <w:r>
        <w:rPr>
          <w:rFonts w:asciiTheme="minorEastAsia" w:eastAsiaTheme="minorEastAsia" w:hAnsiTheme="minorEastAsia" w:hint="eastAsia"/>
          <w:szCs w:val="21"/>
        </w:rPr>
        <w:t>準備の関係から</w:t>
      </w:r>
      <w:r w:rsidR="00AF310E">
        <w:rPr>
          <w:rFonts w:asciiTheme="minorEastAsia" w:eastAsiaTheme="minorEastAsia" w:hAnsiTheme="minorEastAsia" w:hint="eastAsia"/>
          <w:szCs w:val="21"/>
        </w:rPr>
        <w:t>最終予選会参加チームは暫定で全チーム提出すること。</w:t>
      </w:r>
      <w:r w:rsidR="00B17830" w:rsidRPr="00034FCF">
        <w:rPr>
          <w:rFonts w:asciiTheme="minorEastAsia" w:eastAsiaTheme="minorEastAsia" w:hAnsiTheme="minorEastAsia" w:hint="eastAsia"/>
          <w:szCs w:val="21"/>
        </w:rPr>
        <w:t>提出方法</w:t>
      </w:r>
      <w:r>
        <w:rPr>
          <w:rFonts w:asciiTheme="minorEastAsia" w:eastAsiaTheme="minorEastAsia" w:hAnsiTheme="minorEastAsia" w:hint="eastAsia"/>
          <w:szCs w:val="21"/>
        </w:rPr>
        <w:t>につて</w:t>
      </w:r>
      <w:r w:rsidR="00B17830" w:rsidRPr="00034FCF">
        <w:rPr>
          <w:rFonts w:asciiTheme="minorEastAsia" w:eastAsiaTheme="minorEastAsia" w:hAnsiTheme="minorEastAsia" w:hint="eastAsia"/>
          <w:szCs w:val="21"/>
        </w:rPr>
        <w:t>は</w:t>
      </w:r>
      <w:r>
        <w:rPr>
          <w:rFonts w:asciiTheme="minorEastAsia" w:eastAsiaTheme="minorEastAsia" w:hAnsiTheme="minorEastAsia" w:hint="eastAsia"/>
          <w:szCs w:val="21"/>
        </w:rPr>
        <w:t>参加</w:t>
      </w:r>
      <w:r w:rsidR="00B17830" w:rsidRPr="00034FCF">
        <w:rPr>
          <w:rFonts w:asciiTheme="minorEastAsia" w:eastAsiaTheme="minorEastAsia" w:hAnsiTheme="minorEastAsia" w:hint="eastAsia"/>
          <w:szCs w:val="21"/>
        </w:rPr>
        <w:t>チーム宛通知する)</w:t>
      </w:r>
    </w:p>
    <w:p w14:paraId="15D0FA8B"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(4)申込み先</w:t>
      </w:r>
    </w:p>
    <w:p w14:paraId="4D05781F" w14:textId="77777777" w:rsidR="00AF310E" w:rsidRDefault="00B17830" w:rsidP="006001D5">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〒1</w:t>
      </w:r>
      <w:r w:rsidR="00AF310E">
        <w:rPr>
          <w:rFonts w:asciiTheme="minorEastAsia" w:eastAsiaTheme="minorEastAsia" w:hAnsiTheme="minorEastAsia" w:hint="eastAsia"/>
          <w:szCs w:val="21"/>
        </w:rPr>
        <w:t>60</w:t>
      </w:r>
      <w:r w:rsidRPr="00034FCF">
        <w:rPr>
          <w:rFonts w:asciiTheme="minorEastAsia" w:eastAsiaTheme="minorEastAsia" w:hAnsiTheme="minorEastAsia" w:hint="eastAsia"/>
          <w:szCs w:val="21"/>
        </w:rPr>
        <w:t>-</w:t>
      </w:r>
      <w:r w:rsidR="00AF310E">
        <w:rPr>
          <w:rFonts w:asciiTheme="minorEastAsia" w:eastAsiaTheme="minorEastAsia" w:hAnsiTheme="minorEastAsia" w:hint="eastAsia"/>
          <w:szCs w:val="21"/>
        </w:rPr>
        <w:t>0013</w:t>
      </w:r>
      <w:r w:rsidRPr="00034FCF">
        <w:rPr>
          <w:rFonts w:asciiTheme="minorEastAsia" w:eastAsiaTheme="minorEastAsia" w:hAnsiTheme="minorEastAsia" w:hint="eastAsia"/>
          <w:szCs w:val="21"/>
        </w:rPr>
        <w:t xml:space="preserve">　東京都</w:t>
      </w:r>
      <w:r w:rsidR="00AF310E">
        <w:rPr>
          <w:rFonts w:asciiTheme="minorEastAsia" w:eastAsiaTheme="minorEastAsia" w:hAnsiTheme="minorEastAsia" w:hint="eastAsia"/>
          <w:szCs w:val="21"/>
        </w:rPr>
        <w:t>新宿区霞ヶ丘４－２</w:t>
      </w:r>
      <w:r w:rsidRPr="00034FCF">
        <w:rPr>
          <w:rFonts w:asciiTheme="minorEastAsia" w:eastAsiaTheme="minorEastAsia" w:hAnsiTheme="minorEastAsia" w:hint="eastAsia"/>
          <w:szCs w:val="21"/>
        </w:rPr>
        <w:t xml:space="preserve">　</w:t>
      </w:r>
      <w:r w:rsidR="00AF310E">
        <w:rPr>
          <w:rFonts w:asciiTheme="minorEastAsia" w:eastAsiaTheme="minorEastAsia" w:hAnsiTheme="minorEastAsia" w:hint="eastAsia"/>
          <w:szCs w:val="21"/>
        </w:rPr>
        <w:t>Japan</w:t>
      </w:r>
      <w:r w:rsidR="00AF310E">
        <w:rPr>
          <w:rFonts w:asciiTheme="minorEastAsia" w:eastAsiaTheme="minorEastAsia" w:hAnsiTheme="minorEastAsia"/>
          <w:szCs w:val="21"/>
        </w:rPr>
        <w:t xml:space="preserve"> </w:t>
      </w:r>
      <w:r w:rsidR="00AF310E">
        <w:rPr>
          <w:rFonts w:asciiTheme="minorEastAsia" w:eastAsiaTheme="minorEastAsia" w:hAnsiTheme="minorEastAsia" w:hint="eastAsia"/>
          <w:szCs w:val="21"/>
        </w:rPr>
        <w:t>Sport</w:t>
      </w:r>
      <w:r w:rsidR="00AF310E">
        <w:rPr>
          <w:rFonts w:asciiTheme="minorEastAsia" w:eastAsiaTheme="minorEastAsia" w:hAnsiTheme="minorEastAsia"/>
          <w:szCs w:val="21"/>
        </w:rPr>
        <w:t xml:space="preserve"> </w:t>
      </w:r>
      <w:r w:rsidR="00AF310E">
        <w:rPr>
          <w:rFonts w:asciiTheme="minorEastAsia" w:eastAsiaTheme="minorEastAsia" w:hAnsiTheme="minorEastAsia" w:hint="eastAsia"/>
          <w:szCs w:val="21"/>
        </w:rPr>
        <w:t>Olympic</w:t>
      </w:r>
      <w:r w:rsidR="00AF310E">
        <w:rPr>
          <w:rFonts w:asciiTheme="minorEastAsia" w:eastAsiaTheme="minorEastAsia" w:hAnsiTheme="minorEastAsia"/>
          <w:szCs w:val="21"/>
        </w:rPr>
        <w:t xml:space="preserve"> </w:t>
      </w:r>
      <w:r w:rsidR="00AF310E">
        <w:rPr>
          <w:rFonts w:asciiTheme="minorEastAsia" w:eastAsiaTheme="minorEastAsia" w:hAnsiTheme="minorEastAsia" w:hint="eastAsia"/>
          <w:szCs w:val="21"/>
        </w:rPr>
        <w:t>Square８階</w:t>
      </w:r>
    </w:p>
    <w:p w14:paraId="5F9D7C4D" w14:textId="476BDB97" w:rsidR="00B17830" w:rsidRPr="00034FCF" w:rsidRDefault="00AF310E" w:rsidP="00AF310E">
      <w:pPr>
        <w:ind w:firstLineChars="400" w:firstLine="771"/>
        <w:rPr>
          <w:rFonts w:asciiTheme="minorEastAsia" w:eastAsiaTheme="minorEastAsia" w:hAnsiTheme="minorEastAsia"/>
          <w:szCs w:val="21"/>
        </w:rPr>
      </w:pPr>
      <w:r>
        <w:rPr>
          <w:rFonts w:asciiTheme="minorEastAsia" w:eastAsiaTheme="minorEastAsia" w:hAnsiTheme="minorEastAsia" w:hint="eastAsia"/>
          <w:szCs w:val="21"/>
        </w:rPr>
        <w:t>(公財)</w:t>
      </w:r>
      <w:r w:rsidR="00B17830" w:rsidRPr="00034FCF">
        <w:rPr>
          <w:rFonts w:asciiTheme="minorEastAsia" w:eastAsiaTheme="minorEastAsia" w:hAnsiTheme="minorEastAsia" w:hint="eastAsia"/>
          <w:szCs w:val="21"/>
        </w:rPr>
        <w:t>日本水泳</w:t>
      </w:r>
      <w:r w:rsidR="00D7514A">
        <w:rPr>
          <w:rFonts w:asciiTheme="minorEastAsia" w:eastAsiaTheme="minorEastAsia" w:hAnsiTheme="minorEastAsia" w:hint="eastAsia"/>
          <w:szCs w:val="21"/>
        </w:rPr>
        <w:t>連盟</w:t>
      </w:r>
      <w:r>
        <w:rPr>
          <w:rFonts w:asciiTheme="minorEastAsia" w:eastAsiaTheme="minorEastAsia" w:hAnsiTheme="minorEastAsia" w:hint="eastAsia"/>
          <w:szCs w:val="21"/>
        </w:rPr>
        <w:t xml:space="preserve"> </w:t>
      </w:r>
      <w:r w:rsidR="00480A15">
        <w:rPr>
          <w:rFonts w:asciiTheme="minorEastAsia" w:eastAsiaTheme="minorEastAsia" w:hAnsiTheme="minorEastAsia" w:hint="eastAsia"/>
          <w:szCs w:val="21"/>
        </w:rPr>
        <w:t>第97回</w:t>
      </w:r>
      <w:r w:rsidR="00B17830" w:rsidRPr="00034FCF">
        <w:rPr>
          <w:rFonts w:asciiTheme="minorEastAsia" w:eastAsiaTheme="minorEastAsia" w:hAnsiTheme="minorEastAsia" w:hint="eastAsia"/>
          <w:szCs w:val="21"/>
        </w:rPr>
        <w:t xml:space="preserve">　日本選手権水泳競技大会　水球競技　係</w:t>
      </w:r>
    </w:p>
    <w:p w14:paraId="6E8FFD5A" w14:textId="1A189EFC" w:rsidR="00B17830" w:rsidRPr="00034FCF" w:rsidRDefault="00B17830" w:rsidP="00AF310E">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(5)申込み締切日</w:t>
      </w:r>
      <w:r w:rsidR="00AF310E">
        <w:rPr>
          <w:rFonts w:asciiTheme="minorEastAsia" w:eastAsiaTheme="minorEastAsia" w:hAnsiTheme="minorEastAsia" w:hint="eastAsia"/>
          <w:szCs w:val="21"/>
        </w:rPr>
        <w:t xml:space="preserve">　</w:t>
      </w:r>
      <w:r w:rsidR="00480A15">
        <w:rPr>
          <w:rFonts w:asciiTheme="minorEastAsia" w:eastAsiaTheme="minorEastAsia" w:hAnsiTheme="minorEastAsia" w:hint="eastAsia"/>
          <w:szCs w:val="21"/>
        </w:rPr>
        <w:t>下表による。</w:t>
      </w:r>
    </w:p>
    <w:p w14:paraId="44C42F44" w14:textId="77777777" w:rsidR="00480A15" w:rsidRPr="00EB5570" w:rsidRDefault="00480A15" w:rsidP="00480A15">
      <w:pPr>
        <w:tabs>
          <w:tab w:val="left" w:pos="1134"/>
        </w:tabs>
        <w:ind w:rightChars="-38" w:right="-73"/>
        <w:jc w:val="center"/>
        <w:rPr>
          <w:rFonts w:ascii="ＭＳ 明朝" w:hAnsi="ＭＳ 明朝"/>
          <w:sz w:val="22"/>
          <w:szCs w:val="21"/>
        </w:rPr>
      </w:pPr>
      <w:r w:rsidRPr="00EB5570">
        <w:rPr>
          <w:rFonts w:ascii="ＭＳ 明朝" w:hAnsi="ＭＳ 明朝" w:hint="eastAsia"/>
          <w:sz w:val="22"/>
          <w:szCs w:val="21"/>
        </w:rPr>
        <w:t>表.　最終予選会申し込み日程</w:t>
      </w:r>
    </w:p>
    <w:tbl>
      <w:tblPr>
        <w:tblStyle w:val="ac"/>
        <w:tblW w:w="9922" w:type="dxa"/>
        <w:tblInd w:w="-5" w:type="dxa"/>
        <w:tblLook w:val="04A0" w:firstRow="1" w:lastRow="0" w:firstColumn="1" w:lastColumn="0" w:noHBand="0" w:noVBand="1"/>
      </w:tblPr>
      <w:tblGrid>
        <w:gridCol w:w="2268"/>
        <w:gridCol w:w="2551"/>
        <w:gridCol w:w="3260"/>
        <w:gridCol w:w="1843"/>
      </w:tblGrid>
      <w:tr w:rsidR="00480A15" w14:paraId="2997B3D6" w14:textId="77777777" w:rsidTr="00AE51A0">
        <w:trPr>
          <w:trHeight w:val="622"/>
        </w:trPr>
        <w:tc>
          <w:tcPr>
            <w:tcW w:w="2268" w:type="dxa"/>
            <w:vAlign w:val="center"/>
          </w:tcPr>
          <w:p w14:paraId="3556263C" w14:textId="77777777" w:rsidR="00480A15" w:rsidRDefault="00480A15" w:rsidP="001043FD">
            <w:pPr>
              <w:tabs>
                <w:tab w:val="left" w:pos="1134"/>
              </w:tabs>
              <w:ind w:rightChars="-38" w:right="-73"/>
              <w:jc w:val="center"/>
              <w:rPr>
                <w:rFonts w:ascii="ＭＳ 明朝" w:hAnsi="ＭＳ 明朝"/>
              </w:rPr>
            </w:pPr>
          </w:p>
        </w:tc>
        <w:tc>
          <w:tcPr>
            <w:tcW w:w="2551" w:type="dxa"/>
            <w:vAlign w:val="center"/>
          </w:tcPr>
          <w:p w14:paraId="4505A02B"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地区予選参加チーム</w:t>
            </w:r>
          </w:p>
        </w:tc>
        <w:tc>
          <w:tcPr>
            <w:tcW w:w="3260" w:type="dxa"/>
            <w:vAlign w:val="center"/>
          </w:tcPr>
          <w:p w14:paraId="4FA35D76" w14:textId="77777777" w:rsidR="00EF1E4A" w:rsidRDefault="00EF1E4A" w:rsidP="00EF1E4A">
            <w:pPr>
              <w:tabs>
                <w:tab w:val="left" w:pos="1134"/>
              </w:tabs>
              <w:ind w:rightChars="-38" w:right="-73"/>
              <w:jc w:val="center"/>
              <w:rPr>
                <w:rFonts w:ascii="ＭＳ 明朝" w:hAnsi="ＭＳ 明朝"/>
              </w:rPr>
            </w:pPr>
            <w:r>
              <w:rPr>
                <w:rFonts w:ascii="ＭＳ 明朝" w:hAnsi="ＭＳ 明朝" w:hint="eastAsia"/>
              </w:rPr>
              <w:t>地区予選外参加チーム</w:t>
            </w:r>
          </w:p>
          <w:p w14:paraId="49454D6F" w14:textId="77777777" w:rsidR="00EF1E4A" w:rsidRDefault="00EF1E4A" w:rsidP="00EF1E4A">
            <w:pPr>
              <w:tabs>
                <w:tab w:val="left" w:pos="1134"/>
              </w:tabs>
              <w:ind w:rightChars="-38" w:right="-73"/>
              <w:jc w:val="center"/>
              <w:rPr>
                <w:rFonts w:ascii="ＭＳ 明朝" w:hAnsi="ＭＳ 明朝"/>
              </w:rPr>
            </w:pPr>
            <w:r>
              <w:rPr>
                <w:rFonts w:ascii="ＭＳ 明朝" w:hAnsi="ＭＳ 明朝" w:hint="eastAsia"/>
              </w:rPr>
              <w:t>および9/26までに決定した</w:t>
            </w:r>
          </w:p>
          <w:p w14:paraId="03DE5955" w14:textId="02B885CD" w:rsidR="00480A15" w:rsidRDefault="00EF1E4A" w:rsidP="00EF1E4A">
            <w:pPr>
              <w:tabs>
                <w:tab w:val="left" w:pos="1134"/>
              </w:tabs>
              <w:ind w:rightChars="-38" w:right="-73"/>
              <w:jc w:val="center"/>
              <w:rPr>
                <w:rFonts w:ascii="ＭＳ 明朝" w:hAnsi="ＭＳ 明朝"/>
              </w:rPr>
            </w:pPr>
            <w:r>
              <w:rPr>
                <w:rFonts w:ascii="ＭＳ 明朝" w:hAnsi="ＭＳ 明朝" w:hint="eastAsia"/>
              </w:rPr>
              <w:t>地区予選参加チーム</w:t>
            </w:r>
          </w:p>
        </w:tc>
        <w:tc>
          <w:tcPr>
            <w:tcW w:w="1843" w:type="dxa"/>
            <w:vAlign w:val="center"/>
          </w:tcPr>
          <w:p w14:paraId="0415BED7"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備考</w:t>
            </w:r>
          </w:p>
          <w:p w14:paraId="5146F0FB" w14:textId="77777777" w:rsidR="00480A15" w:rsidRDefault="00480A15" w:rsidP="001043FD">
            <w:pPr>
              <w:tabs>
                <w:tab w:val="left" w:pos="1134"/>
              </w:tabs>
              <w:ind w:rightChars="-38" w:right="-73"/>
              <w:rPr>
                <w:rFonts w:ascii="ＭＳ 明朝" w:hAnsi="ＭＳ 明朝"/>
              </w:rPr>
            </w:pPr>
          </w:p>
        </w:tc>
      </w:tr>
      <w:tr w:rsidR="00480A15" w14:paraId="2B0D4A50" w14:textId="77777777" w:rsidTr="00AE51A0">
        <w:trPr>
          <w:trHeight w:val="353"/>
        </w:trPr>
        <w:tc>
          <w:tcPr>
            <w:tcW w:w="2268" w:type="dxa"/>
            <w:vMerge w:val="restart"/>
            <w:vAlign w:val="center"/>
          </w:tcPr>
          <w:p w14:paraId="1BC05786" w14:textId="77777777" w:rsidR="00AE51A0" w:rsidRDefault="00480A15" w:rsidP="001043FD">
            <w:pPr>
              <w:tabs>
                <w:tab w:val="left" w:pos="1134"/>
              </w:tabs>
              <w:ind w:rightChars="-38" w:right="-73"/>
              <w:jc w:val="center"/>
              <w:rPr>
                <w:rFonts w:ascii="ＭＳ 明朝" w:hAnsi="ＭＳ 明朝"/>
              </w:rPr>
            </w:pPr>
            <w:r>
              <w:rPr>
                <w:rFonts w:ascii="ＭＳ 明朝" w:hAnsi="ＭＳ 明朝" w:hint="eastAsia"/>
              </w:rPr>
              <w:t>最終予選会</w:t>
            </w:r>
          </w:p>
          <w:p w14:paraId="1FED5D61" w14:textId="46E35F00" w:rsidR="00480A15" w:rsidRDefault="00480A15" w:rsidP="001043FD">
            <w:pPr>
              <w:tabs>
                <w:tab w:val="left" w:pos="1134"/>
              </w:tabs>
              <w:ind w:rightChars="-38" w:right="-73"/>
              <w:jc w:val="center"/>
              <w:rPr>
                <w:rFonts w:ascii="ＭＳ 明朝" w:hAnsi="ＭＳ 明朝"/>
              </w:rPr>
            </w:pPr>
            <w:r>
              <w:rPr>
                <w:rFonts w:ascii="ＭＳ 明朝" w:hAnsi="ＭＳ 明朝" w:hint="eastAsia"/>
              </w:rPr>
              <w:t>申込み締め切り</w:t>
            </w:r>
          </w:p>
        </w:tc>
        <w:tc>
          <w:tcPr>
            <w:tcW w:w="2551" w:type="dxa"/>
            <w:vAlign w:val="center"/>
          </w:tcPr>
          <w:p w14:paraId="70241B4A"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10月4日(月)</w:t>
            </w:r>
          </w:p>
        </w:tc>
        <w:tc>
          <w:tcPr>
            <w:tcW w:w="3260" w:type="dxa"/>
            <w:vAlign w:val="center"/>
          </w:tcPr>
          <w:p w14:paraId="3437E9E8"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9月28日(火)</w:t>
            </w:r>
          </w:p>
        </w:tc>
        <w:tc>
          <w:tcPr>
            <w:tcW w:w="1843" w:type="dxa"/>
            <w:vAlign w:val="center"/>
          </w:tcPr>
          <w:p w14:paraId="60154537"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データ提出</w:t>
            </w:r>
          </w:p>
        </w:tc>
      </w:tr>
      <w:tr w:rsidR="00480A15" w14:paraId="75E293AF" w14:textId="77777777" w:rsidTr="00AE51A0">
        <w:trPr>
          <w:trHeight w:val="353"/>
        </w:trPr>
        <w:tc>
          <w:tcPr>
            <w:tcW w:w="2268" w:type="dxa"/>
            <w:vMerge/>
            <w:vAlign w:val="center"/>
          </w:tcPr>
          <w:p w14:paraId="37E8B827" w14:textId="77777777" w:rsidR="00480A15" w:rsidRDefault="00480A15" w:rsidP="001043FD">
            <w:pPr>
              <w:tabs>
                <w:tab w:val="left" w:pos="1134"/>
              </w:tabs>
              <w:ind w:rightChars="-38" w:right="-73"/>
              <w:jc w:val="center"/>
              <w:rPr>
                <w:rFonts w:ascii="ＭＳ 明朝" w:hAnsi="ＭＳ 明朝"/>
              </w:rPr>
            </w:pPr>
          </w:p>
        </w:tc>
        <w:tc>
          <w:tcPr>
            <w:tcW w:w="2551" w:type="dxa"/>
            <w:vAlign w:val="center"/>
          </w:tcPr>
          <w:p w14:paraId="75ED88E1"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10月8日(金)</w:t>
            </w:r>
          </w:p>
        </w:tc>
        <w:tc>
          <w:tcPr>
            <w:tcW w:w="3260" w:type="dxa"/>
            <w:vAlign w:val="center"/>
          </w:tcPr>
          <w:p w14:paraId="34A92257"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9月28日(火)</w:t>
            </w:r>
          </w:p>
        </w:tc>
        <w:tc>
          <w:tcPr>
            <w:tcW w:w="1843" w:type="dxa"/>
            <w:vAlign w:val="center"/>
          </w:tcPr>
          <w:p w14:paraId="57972E28"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申込書必着</w:t>
            </w:r>
          </w:p>
          <w:p w14:paraId="5DD2AA78" w14:textId="77777777" w:rsidR="00480A15" w:rsidRDefault="00480A15" w:rsidP="001043FD">
            <w:pPr>
              <w:tabs>
                <w:tab w:val="left" w:pos="1134"/>
              </w:tabs>
              <w:ind w:rightChars="-38" w:right="-73"/>
              <w:jc w:val="center"/>
              <w:rPr>
                <w:rFonts w:ascii="ＭＳ 明朝" w:hAnsi="ＭＳ 明朝"/>
              </w:rPr>
            </w:pPr>
            <w:r>
              <w:rPr>
                <w:rFonts w:ascii="ＭＳ 明朝" w:hAnsi="ＭＳ 明朝" w:hint="eastAsia"/>
              </w:rPr>
              <w:t>申込金振込</w:t>
            </w:r>
          </w:p>
        </w:tc>
      </w:tr>
    </w:tbl>
    <w:p w14:paraId="24F74B3A" w14:textId="6482B16D" w:rsidR="00B17830" w:rsidRPr="00034FCF" w:rsidRDefault="00B17830" w:rsidP="009440CF">
      <w:pPr>
        <w:ind w:left="771" w:hangingChars="400" w:hanging="771"/>
        <w:rPr>
          <w:rFonts w:asciiTheme="minorEastAsia" w:eastAsiaTheme="minorEastAsia" w:hAnsiTheme="minorEastAsia"/>
          <w:szCs w:val="21"/>
        </w:rPr>
      </w:pPr>
      <w:r w:rsidRPr="00034FCF">
        <w:rPr>
          <w:rFonts w:asciiTheme="minorEastAsia" w:eastAsiaTheme="minorEastAsia" w:hAnsiTheme="minorEastAsia" w:hint="eastAsia"/>
          <w:szCs w:val="21"/>
        </w:rPr>
        <w:t xml:space="preserve">　　　※予選会</w:t>
      </w:r>
      <w:r w:rsidR="00AF310E">
        <w:rPr>
          <w:rFonts w:asciiTheme="minorEastAsia" w:eastAsiaTheme="minorEastAsia" w:hAnsiTheme="minorEastAsia" w:hint="eastAsia"/>
          <w:szCs w:val="21"/>
        </w:rPr>
        <w:t>の結果</w:t>
      </w:r>
      <w:r w:rsidRPr="00034FCF">
        <w:rPr>
          <w:rFonts w:asciiTheme="minorEastAsia" w:eastAsiaTheme="minorEastAsia" w:hAnsiTheme="minorEastAsia" w:hint="eastAsia"/>
          <w:szCs w:val="21"/>
        </w:rPr>
        <w:t>、本選参加資格を得たチームの申込書については、予選会通過の時点で事務局が受理したものとする。</w:t>
      </w:r>
      <w:r w:rsidRPr="00034FCF">
        <w:rPr>
          <w:rFonts w:asciiTheme="minorEastAsia" w:eastAsiaTheme="minorEastAsia" w:hAnsiTheme="minorEastAsia" w:hint="eastAsia"/>
          <w:szCs w:val="21"/>
          <w:u w:val="single"/>
        </w:rPr>
        <w:t>本選参加決定後、新たに申込金のみを支払う</w:t>
      </w:r>
      <w:r w:rsidRPr="00034FCF">
        <w:rPr>
          <w:rFonts w:asciiTheme="minorEastAsia" w:eastAsiaTheme="minorEastAsia" w:hAnsiTheme="minorEastAsia" w:hint="eastAsia"/>
          <w:szCs w:val="21"/>
        </w:rPr>
        <w:t>ものとする。支払い方法については、該当チーム宛通知する。</w:t>
      </w:r>
    </w:p>
    <w:p w14:paraId="3E0DA858" w14:textId="77777777" w:rsidR="00B17830" w:rsidRPr="00034FCF" w:rsidRDefault="00B17830" w:rsidP="009E5BC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(6)申込み金</w:t>
      </w:r>
    </w:p>
    <w:p w14:paraId="2CFFFB41" w14:textId="77777777" w:rsidR="00B17830" w:rsidRPr="00034FCF" w:rsidRDefault="00B17830" w:rsidP="00A6502F">
      <w:pPr>
        <w:ind w:firstLineChars="1000" w:firstLine="1928"/>
        <w:rPr>
          <w:rFonts w:asciiTheme="minorEastAsia" w:eastAsiaTheme="minorEastAsia" w:hAnsiTheme="minorEastAsia"/>
          <w:szCs w:val="21"/>
        </w:rPr>
      </w:pPr>
      <w:r w:rsidRPr="00034FCF">
        <w:rPr>
          <w:rFonts w:asciiTheme="minorEastAsia" w:eastAsiaTheme="minorEastAsia" w:hAnsiTheme="minorEastAsia" w:hint="eastAsia"/>
          <w:szCs w:val="21"/>
        </w:rPr>
        <w:t>1チームにつき　　30,000円</w:t>
      </w:r>
    </w:p>
    <w:p w14:paraId="7356CACC" w14:textId="77777777" w:rsidR="00B17830" w:rsidRPr="00034FCF" w:rsidRDefault="00B17830" w:rsidP="00A6502F">
      <w:pPr>
        <w:ind w:left="779" w:firstLineChars="100" w:firstLine="193"/>
        <w:rPr>
          <w:rFonts w:asciiTheme="majorEastAsia" w:eastAsiaTheme="majorEastAsia" w:hAnsiTheme="majorEastAsia"/>
          <w:szCs w:val="21"/>
          <w:bdr w:val="single" w:sz="4" w:space="0" w:color="auto"/>
        </w:rPr>
      </w:pPr>
      <w:r w:rsidRPr="00034FCF">
        <w:rPr>
          <w:rFonts w:asciiTheme="majorEastAsia" w:eastAsiaTheme="majorEastAsia" w:hAnsiTheme="majorEastAsia" w:hint="eastAsia"/>
          <w:szCs w:val="21"/>
          <w:bdr w:val="single" w:sz="4" w:space="0" w:color="auto"/>
        </w:rPr>
        <w:t xml:space="preserve">　郵便振替口座　東京　00130－1－5178　（公財）日本水泳連盟　</w:t>
      </w:r>
    </w:p>
    <w:p w14:paraId="63AEDA4F" w14:textId="77777777" w:rsidR="00B17830" w:rsidRPr="00034FCF" w:rsidRDefault="00B17830" w:rsidP="00011F82">
      <w:pPr>
        <w:ind w:leftChars="100" w:left="386" w:hangingChars="100" w:hanging="193"/>
        <w:rPr>
          <w:rFonts w:asciiTheme="minorEastAsia" w:eastAsiaTheme="minorEastAsia" w:hAnsiTheme="minorEastAsia"/>
          <w:szCs w:val="21"/>
        </w:rPr>
      </w:pPr>
      <w:r w:rsidRPr="00034FCF">
        <w:rPr>
          <w:rFonts w:asciiTheme="minorEastAsia" w:eastAsiaTheme="minorEastAsia" w:hAnsiTheme="minorEastAsia" w:hint="eastAsia"/>
          <w:szCs w:val="21"/>
        </w:rPr>
        <w:t>※振込用紙の通信欄に下記を明記し、振込受領書のコピーを申込書に添付すること</w:t>
      </w:r>
    </w:p>
    <w:p w14:paraId="45F9FF9C" w14:textId="42B9AA61" w:rsidR="00B17830" w:rsidRPr="00034FCF" w:rsidRDefault="00B17830" w:rsidP="00033F8F">
      <w:pPr>
        <w:ind w:firstLineChars="500" w:firstLine="964"/>
        <w:rPr>
          <w:rFonts w:asciiTheme="minorEastAsia" w:eastAsiaTheme="minorEastAsia" w:hAnsiTheme="minorEastAsia"/>
          <w:szCs w:val="21"/>
          <w:u w:val="single"/>
        </w:rPr>
      </w:pPr>
      <w:r w:rsidRPr="00034FCF">
        <w:rPr>
          <w:rFonts w:asciiTheme="minorEastAsia" w:eastAsiaTheme="minorEastAsia" w:hAnsiTheme="minorEastAsia" w:hint="eastAsia"/>
          <w:szCs w:val="21"/>
          <w:u w:val="single"/>
        </w:rPr>
        <w:t>①大会名（＝日本選手権＜水球競技＞男子</w:t>
      </w:r>
      <w:r w:rsidR="00171698">
        <w:rPr>
          <w:rFonts w:asciiTheme="minorEastAsia" w:eastAsiaTheme="minorEastAsia" w:hAnsiTheme="minorEastAsia" w:hint="eastAsia"/>
          <w:szCs w:val="21"/>
          <w:u w:val="single"/>
        </w:rPr>
        <w:t>または女子</w:t>
      </w:r>
      <w:r w:rsidRPr="00034FCF">
        <w:rPr>
          <w:rFonts w:asciiTheme="minorEastAsia" w:eastAsiaTheme="minorEastAsia" w:hAnsiTheme="minorEastAsia" w:hint="eastAsia"/>
          <w:szCs w:val="21"/>
          <w:u w:val="single"/>
        </w:rPr>
        <w:t>）</w:t>
      </w:r>
      <w:r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u w:val="single"/>
        </w:rPr>
        <w:t xml:space="preserve">②チーム名 </w:t>
      </w:r>
    </w:p>
    <w:p w14:paraId="22CFE7A1" w14:textId="77777777" w:rsidR="00B17830" w:rsidRPr="00034FCF" w:rsidRDefault="00B17830" w:rsidP="00033F8F">
      <w:pPr>
        <w:ind w:firstLineChars="500" w:firstLine="964"/>
        <w:rPr>
          <w:rFonts w:asciiTheme="minorEastAsia" w:eastAsiaTheme="minorEastAsia" w:hAnsiTheme="minorEastAsia"/>
          <w:szCs w:val="21"/>
          <w:u w:val="single"/>
        </w:rPr>
      </w:pPr>
      <w:r w:rsidRPr="00034FCF">
        <w:rPr>
          <w:rFonts w:asciiTheme="minorEastAsia" w:eastAsiaTheme="minorEastAsia" w:hAnsiTheme="minorEastAsia" w:hint="eastAsia"/>
          <w:szCs w:val="21"/>
          <w:u w:val="single"/>
        </w:rPr>
        <w:t>③申込者氏名</w:t>
      </w:r>
      <w:r w:rsidRPr="00034FCF">
        <w:rPr>
          <w:rFonts w:asciiTheme="minorEastAsia" w:eastAsiaTheme="minorEastAsia" w:hAnsiTheme="minorEastAsia" w:hint="eastAsia"/>
          <w:szCs w:val="21"/>
        </w:rPr>
        <w:t xml:space="preserve">　　　　　</w:t>
      </w:r>
      <w:r w:rsidRPr="00034FCF">
        <w:rPr>
          <w:rFonts w:asciiTheme="minorEastAsia" w:eastAsiaTheme="minorEastAsia" w:hAnsiTheme="minorEastAsia" w:hint="eastAsia"/>
          <w:szCs w:val="21"/>
          <w:u w:val="single"/>
        </w:rPr>
        <w:t>④申込者の連絡先（携帯電話番号など）</w:t>
      </w:r>
    </w:p>
    <w:p w14:paraId="1CF5CACE" w14:textId="77777777" w:rsidR="00B17830" w:rsidRPr="00034FCF" w:rsidRDefault="00B17830" w:rsidP="00B25DAB">
      <w:pPr>
        <w:rPr>
          <w:rFonts w:asciiTheme="majorEastAsia" w:eastAsiaTheme="majorEastAsia" w:hAnsiTheme="majorEastAsia"/>
          <w:szCs w:val="21"/>
        </w:rPr>
      </w:pPr>
      <w:r w:rsidRPr="00034FCF">
        <w:rPr>
          <w:rFonts w:asciiTheme="majorEastAsia" w:eastAsiaTheme="majorEastAsia" w:hAnsiTheme="majorEastAsia" w:hint="eastAsia"/>
          <w:szCs w:val="21"/>
        </w:rPr>
        <w:lastRenderedPageBreak/>
        <w:t>◇組合せ抽選会及び監督者会議</w:t>
      </w:r>
    </w:p>
    <w:p w14:paraId="1C7206F9" w14:textId="6733B79B" w:rsidR="00B17830" w:rsidRPr="00034FCF" w:rsidRDefault="00B17830" w:rsidP="00B25DAB">
      <w:pPr>
        <w:rPr>
          <w:rFonts w:asciiTheme="minorEastAsia" w:eastAsiaTheme="minorEastAsia" w:hAnsiTheme="minorEastAsia"/>
          <w:szCs w:val="21"/>
        </w:rPr>
      </w:pPr>
      <w:r w:rsidRPr="00034FCF">
        <w:rPr>
          <w:rFonts w:asciiTheme="minorEastAsia" w:eastAsiaTheme="minorEastAsia" w:hAnsiTheme="minorEastAsia" w:hint="eastAsia"/>
          <w:szCs w:val="21"/>
        </w:rPr>
        <w:t xml:space="preserve">　　　　</w:t>
      </w:r>
      <w:r w:rsidR="00480A15">
        <w:rPr>
          <w:rFonts w:asciiTheme="minorEastAsia" w:eastAsiaTheme="minorEastAsia" w:hAnsiTheme="minorEastAsia" w:hint="eastAsia"/>
          <w:szCs w:val="21"/>
        </w:rPr>
        <w:t>10</w:t>
      </w:r>
      <w:r w:rsidRPr="00034FCF">
        <w:rPr>
          <w:rFonts w:asciiTheme="minorEastAsia" w:eastAsiaTheme="minorEastAsia" w:hAnsiTheme="minorEastAsia" w:hint="eastAsia"/>
          <w:szCs w:val="21"/>
        </w:rPr>
        <w:t>月</w:t>
      </w:r>
      <w:r w:rsidR="00480A15">
        <w:rPr>
          <w:rFonts w:asciiTheme="minorEastAsia" w:eastAsiaTheme="minorEastAsia" w:hAnsiTheme="minorEastAsia" w:hint="eastAsia"/>
          <w:szCs w:val="21"/>
        </w:rPr>
        <w:t>5</w:t>
      </w:r>
      <w:r w:rsidRPr="00034FCF">
        <w:rPr>
          <w:rFonts w:asciiTheme="minorEastAsia" w:eastAsiaTheme="minorEastAsia" w:hAnsiTheme="minorEastAsia" w:hint="eastAsia"/>
          <w:szCs w:val="21"/>
        </w:rPr>
        <w:t>日(</w:t>
      </w:r>
      <w:r w:rsidR="00480A15">
        <w:rPr>
          <w:rFonts w:asciiTheme="minorEastAsia" w:eastAsiaTheme="minorEastAsia" w:hAnsiTheme="minorEastAsia" w:hint="eastAsia"/>
          <w:szCs w:val="21"/>
        </w:rPr>
        <w:t>火</w:t>
      </w:r>
      <w:r w:rsidRPr="00034FCF">
        <w:rPr>
          <w:rFonts w:asciiTheme="minorEastAsia" w:eastAsiaTheme="minorEastAsia" w:hAnsiTheme="minorEastAsia" w:hint="eastAsia"/>
          <w:szCs w:val="21"/>
        </w:rPr>
        <w:t xml:space="preserve">)　</w:t>
      </w:r>
      <w:r w:rsidR="00480A15">
        <w:rPr>
          <w:rFonts w:asciiTheme="minorEastAsia" w:eastAsiaTheme="minorEastAsia" w:hAnsiTheme="minorEastAsia" w:hint="eastAsia"/>
          <w:szCs w:val="21"/>
        </w:rPr>
        <w:t>抽選方式については参加チームに別途連絡する。</w:t>
      </w:r>
    </w:p>
    <w:p w14:paraId="5D823288" w14:textId="77777777" w:rsidR="00B17830" w:rsidRPr="00034FCF" w:rsidRDefault="00B17830" w:rsidP="00305EF7">
      <w:pPr>
        <w:ind w:left="386" w:hangingChars="200" w:hanging="386"/>
        <w:rPr>
          <w:rFonts w:asciiTheme="minorEastAsia" w:eastAsiaTheme="minorEastAsia" w:hAnsiTheme="minorEastAsia"/>
          <w:szCs w:val="21"/>
        </w:rPr>
      </w:pPr>
      <w:r w:rsidRPr="00034FCF">
        <w:rPr>
          <w:rFonts w:asciiTheme="minorEastAsia" w:eastAsiaTheme="minorEastAsia" w:hAnsiTheme="minorEastAsia" w:hint="eastAsia"/>
          <w:szCs w:val="21"/>
        </w:rPr>
        <w:t xml:space="preserve">　※監督者かこれに代わるチームの代表者が出席すること。欠席の場合は事務局側で厳正な抽選を行うとともに、決定事項に関しては委任されたものとして扱う。</w:t>
      </w:r>
    </w:p>
    <w:p w14:paraId="66D96E76" w14:textId="77777777" w:rsidR="00B17830" w:rsidRPr="00034FCF" w:rsidRDefault="00B17830" w:rsidP="00B25DAB">
      <w:pPr>
        <w:rPr>
          <w:rFonts w:asciiTheme="majorEastAsia" w:eastAsiaTheme="majorEastAsia" w:hAnsiTheme="majorEastAsia"/>
          <w:szCs w:val="21"/>
        </w:rPr>
      </w:pPr>
      <w:r w:rsidRPr="00034FCF">
        <w:rPr>
          <w:rFonts w:asciiTheme="majorEastAsia" w:eastAsiaTheme="majorEastAsia" w:hAnsiTheme="majorEastAsia" w:hint="eastAsia"/>
          <w:szCs w:val="21"/>
        </w:rPr>
        <w:t>◇問合せ先(担当者)</w:t>
      </w:r>
    </w:p>
    <w:p w14:paraId="3E6F83A7" w14:textId="77777777" w:rsidR="00B17830" w:rsidRPr="00034FCF" w:rsidRDefault="00B17830" w:rsidP="00C1474A">
      <w:pPr>
        <w:ind w:firstLineChars="100" w:firstLine="193"/>
        <w:rPr>
          <w:rFonts w:asciiTheme="minorEastAsia" w:eastAsiaTheme="minorEastAsia" w:hAnsiTheme="minorEastAsia"/>
          <w:szCs w:val="21"/>
        </w:rPr>
      </w:pPr>
      <w:r w:rsidRPr="00034FCF">
        <w:rPr>
          <w:rFonts w:asciiTheme="minorEastAsia" w:eastAsiaTheme="minorEastAsia" w:hAnsiTheme="minorEastAsia" w:hint="eastAsia"/>
          <w:szCs w:val="21"/>
        </w:rPr>
        <w:t>(公財)日本水泳連盟 水球委員会競技本部</w:t>
      </w:r>
    </w:p>
    <w:bookmarkEnd w:id="3"/>
    <w:p w14:paraId="4BA18E5F" w14:textId="77777777" w:rsidR="00480A15" w:rsidRPr="00B86906" w:rsidRDefault="00480A15" w:rsidP="00480A15">
      <w:pPr>
        <w:tabs>
          <w:tab w:val="left" w:pos="1134"/>
        </w:tabs>
        <w:ind w:rightChars="-38" w:right="-73"/>
        <w:rPr>
          <w:rFonts w:ascii="ＭＳ 明朝" w:hAnsi="ＭＳ 明朝"/>
        </w:rPr>
      </w:pPr>
      <w:r w:rsidRPr="00B86906">
        <w:rPr>
          <w:rFonts w:ascii="ＭＳ 明朝" w:hAnsi="ＭＳ 明朝" w:hint="eastAsia"/>
        </w:rPr>
        <w:t>【男子】南部健</w:t>
      </w:r>
      <w:r>
        <w:rPr>
          <w:rFonts w:ascii="ＭＳ 明朝" w:hAnsi="ＭＳ 明朝"/>
        </w:rPr>
        <w:tab/>
      </w:r>
      <w:r>
        <w:rPr>
          <w:rFonts w:ascii="ＭＳ 明朝" w:hAnsi="ＭＳ 明朝"/>
        </w:rPr>
        <w:tab/>
      </w:r>
      <w:r w:rsidRPr="00B86906">
        <w:rPr>
          <w:rFonts w:ascii="ＭＳ 明朝" w:hAnsi="ＭＳ 明朝" w:hint="eastAsia"/>
        </w:rPr>
        <w:t>電話：090-2913-1335</w:t>
      </w:r>
      <w:r>
        <w:rPr>
          <w:rFonts w:ascii="ＭＳ 明朝" w:hAnsi="ＭＳ 明朝" w:hint="eastAsia"/>
        </w:rPr>
        <w:t xml:space="preserve">　E-mail</w:t>
      </w:r>
      <w:r w:rsidRPr="00B86906">
        <w:rPr>
          <w:rFonts w:ascii="ＭＳ 明朝" w:hAnsi="ＭＳ 明朝" w:hint="eastAsia"/>
        </w:rPr>
        <w:t>：WP_JPN-Ch_Men@googlegroups.com</w:t>
      </w:r>
    </w:p>
    <w:p w14:paraId="0FDFBD10" w14:textId="77777777" w:rsidR="00480A15" w:rsidRDefault="00480A15" w:rsidP="00480A15">
      <w:pPr>
        <w:tabs>
          <w:tab w:val="left" w:pos="1134"/>
        </w:tabs>
        <w:ind w:rightChars="-38" w:right="-73"/>
        <w:rPr>
          <w:rFonts w:ascii="ＭＳ 明朝" w:hAnsi="ＭＳ 明朝"/>
        </w:rPr>
      </w:pPr>
      <w:r w:rsidRPr="00B86906">
        <w:rPr>
          <w:rFonts w:ascii="ＭＳ 明朝" w:hAnsi="ＭＳ 明朝" w:hint="eastAsia"/>
        </w:rPr>
        <w:t>【女子】潮崎正一</w:t>
      </w:r>
      <w:r>
        <w:rPr>
          <w:rFonts w:ascii="ＭＳ 明朝" w:hAnsi="ＭＳ 明朝"/>
        </w:rPr>
        <w:tab/>
      </w:r>
      <w:r>
        <w:rPr>
          <w:rFonts w:ascii="ＭＳ 明朝" w:hAnsi="ＭＳ 明朝"/>
        </w:rPr>
        <w:tab/>
      </w:r>
      <w:r w:rsidRPr="00B86906">
        <w:rPr>
          <w:rFonts w:ascii="ＭＳ 明朝" w:hAnsi="ＭＳ 明朝" w:hint="eastAsia"/>
        </w:rPr>
        <w:t>電話：090-1998-5328</w:t>
      </w:r>
      <w:r>
        <w:rPr>
          <w:rFonts w:ascii="ＭＳ 明朝" w:hAnsi="ＭＳ 明朝" w:hint="eastAsia"/>
        </w:rPr>
        <w:t xml:space="preserve">　E-mail</w:t>
      </w:r>
      <w:r w:rsidRPr="00B86906">
        <w:rPr>
          <w:rFonts w:ascii="ＭＳ 明朝" w:hAnsi="ＭＳ 明朝" w:hint="eastAsia"/>
        </w:rPr>
        <w:t>：</w:t>
      </w:r>
      <w:r w:rsidRPr="000D5E29">
        <w:rPr>
          <w:rFonts w:ascii="ＭＳ 明朝" w:hAnsi="ＭＳ 明朝" w:hint="eastAsia"/>
        </w:rPr>
        <w:t>WP_JPN-Ch_Women@googlegroups.com</w:t>
      </w:r>
    </w:p>
    <w:p w14:paraId="0ACC9D7B" w14:textId="188A0088" w:rsidR="00FA2412" w:rsidRDefault="00FA2412" w:rsidP="0048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p>
    <w:p w14:paraId="014330AF" w14:textId="582524DC" w:rsidR="00480A15" w:rsidRPr="00480A15" w:rsidRDefault="00480A15" w:rsidP="00480A15">
      <w:pPr>
        <w:shd w:val="clear" w:color="auto" w:fill="FFFFFF"/>
        <w:tabs>
          <w:tab w:val="left" w:pos="916"/>
          <w:tab w:val="left" w:pos="1832"/>
          <w:tab w:val="left" w:pos="2748"/>
          <w:tab w:val="left" w:pos="3664"/>
          <w:tab w:val="left" w:pos="4580"/>
          <w:tab w:val="left" w:pos="5496"/>
          <w:tab w:val="left" w:pos="6412"/>
          <w:tab w:val="left" w:pos="7137"/>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szCs w:val="21"/>
        </w:rPr>
        <w:tab/>
      </w:r>
      <w:r>
        <w:rPr>
          <w:rFonts w:asciiTheme="minorEastAsia" w:eastAsiaTheme="minorEastAsia" w:hAnsiTheme="minorEastAsia" w:hint="eastAsia"/>
          <w:szCs w:val="21"/>
        </w:rPr>
        <w:t>以上</w:t>
      </w:r>
    </w:p>
    <w:sectPr w:rsidR="00480A15" w:rsidRPr="00480A15" w:rsidSect="00FA2412">
      <w:pgSz w:w="11906" w:h="16838" w:code="9"/>
      <w:pgMar w:top="1134" w:right="1134" w:bottom="1134" w:left="1134" w:header="851" w:footer="992"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CCBD" w14:textId="77777777" w:rsidR="005036B4" w:rsidRDefault="005036B4">
      <w:r>
        <w:separator/>
      </w:r>
    </w:p>
  </w:endnote>
  <w:endnote w:type="continuationSeparator" w:id="0">
    <w:p w14:paraId="210612A3" w14:textId="77777777" w:rsidR="005036B4" w:rsidRDefault="0050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1979">
    <w:charset w:val="00"/>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46BA" w14:textId="77777777" w:rsidR="005036B4" w:rsidRDefault="005036B4">
      <w:r>
        <w:separator/>
      </w:r>
    </w:p>
  </w:footnote>
  <w:footnote w:type="continuationSeparator" w:id="0">
    <w:p w14:paraId="515061CC" w14:textId="77777777" w:rsidR="005036B4" w:rsidRDefault="0050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9A0"/>
    <w:multiLevelType w:val="hybridMultilevel"/>
    <w:tmpl w:val="15EEB312"/>
    <w:lvl w:ilvl="0" w:tplc="C548062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077013F1"/>
    <w:multiLevelType w:val="hybridMultilevel"/>
    <w:tmpl w:val="8AFEA360"/>
    <w:lvl w:ilvl="0" w:tplc="084232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3C2467"/>
    <w:multiLevelType w:val="hybridMultilevel"/>
    <w:tmpl w:val="6D642CFC"/>
    <w:lvl w:ilvl="0" w:tplc="865C0300">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 w15:restartNumberingAfterBreak="0">
    <w:nsid w:val="2D1003AF"/>
    <w:multiLevelType w:val="hybridMultilevel"/>
    <w:tmpl w:val="BA6AF598"/>
    <w:lvl w:ilvl="0" w:tplc="FFFFFFFF">
      <w:start w:val="1"/>
      <w:numFmt w:val="decimal"/>
      <w:pStyle w:val="a"/>
      <w:lvlText w:val="%1-"/>
      <w:lvlJc w:val="left"/>
      <w:pPr>
        <w:tabs>
          <w:tab w:val="num" w:pos="540"/>
        </w:tabs>
        <w:ind w:left="540" w:hanging="360"/>
      </w:pPr>
      <w:rPr>
        <w:rFonts w:ascii="HGｺﾞｼｯｸM" w:eastAsia="HGｺﾞｼｯｸM" w:hAnsi="1979" w:hint="eastAsia"/>
        <w:b/>
        <w:i/>
      </w:rPr>
    </w:lvl>
    <w:lvl w:ilvl="1" w:tplc="57FAA4D2">
      <w:start w:val="1"/>
      <w:numFmt w:val="decimal"/>
      <w:lvlText w:val="（%2）"/>
      <w:lvlJc w:val="left"/>
      <w:pPr>
        <w:tabs>
          <w:tab w:val="num" w:pos="1140"/>
        </w:tabs>
        <w:ind w:left="1140" w:hanging="720"/>
      </w:pPr>
      <w:rPr>
        <w:rFonts w:hint="eastAsia"/>
        <w:color w:val="000000"/>
      </w:rPr>
    </w:lvl>
    <w:lvl w:ilvl="2" w:tplc="6E52A516">
      <w:start w:val="1"/>
      <w:numFmt w:val="decimalFullWidth"/>
      <w:lvlText w:val="（%3）"/>
      <w:lvlJc w:val="left"/>
      <w:pPr>
        <w:tabs>
          <w:tab w:val="num" w:pos="1560"/>
        </w:tabs>
        <w:ind w:left="1560" w:hanging="7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F506BFF"/>
    <w:multiLevelType w:val="hybridMultilevel"/>
    <w:tmpl w:val="FE8A9BC8"/>
    <w:lvl w:ilvl="0" w:tplc="13806710">
      <w:start w:val="1"/>
      <w:numFmt w:val="aiueoFullWidth"/>
      <w:lvlText w:val="(%1)"/>
      <w:lvlJc w:val="left"/>
      <w:pPr>
        <w:tabs>
          <w:tab w:val="num" w:pos="960"/>
        </w:tabs>
        <w:ind w:left="96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6153A"/>
    <w:multiLevelType w:val="hybridMultilevel"/>
    <w:tmpl w:val="D7BE3DC6"/>
    <w:lvl w:ilvl="0" w:tplc="1332DE0C">
      <w:start w:val="1"/>
      <w:numFmt w:val="aiueoFullWidth"/>
      <w:lvlText w:val="(%1)"/>
      <w:lvlJc w:val="left"/>
      <w:pPr>
        <w:tabs>
          <w:tab w:val="num" w:pos="960"/>
        </w:tabs>
        <w:ind w:left="960" w:hanging="480"/>
      </w:pPr>
      <w:rPr>
        <w:rFonts w:hint="eastAsia"/>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6363129E"/>
    <w:multiLevelType w:val="hybridMultilevel"/>
    <w:tmpl w:val="7B803CB0"/>
    <w:lvl w:ilvl="0" w:tplc="A900FB4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6A6D190C"/>
    <w:multiLevelType w:val="hybridMultilevel"/>
    <w:tmpl w:val="31CE1DEC"/>
    <w:lvl w:ilvl="0" w:tplc="D8D87F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F1D47"/>
    <w:multiLevelType w:val="hybridMultilevel"/>
    <w:tmpl w:val="D5DC0DF0"/>
    <w:lvl w:ilvl="0" w:tplc="FE2C899A">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6F29536E"/>
    <w:multiLevelType w:val="hybridMultilevel"/>
    <w:tmpl w:val="D30AAD4C"/>
    <w:lvl w:ilvl="0" w:tplc="87FE5C04">
      <w:start w:val="1"/>
      <w:numFmt w:val="aiueoFullWidth"/>
      <w:lvlText w:val="(%1)"/>
      <w:lvlJc w:val="left"/>
      <w:pPr>
        <w:tabs>
          <w:tab w:val="num" w:pos="960"/>
        </w:tabs>
        <w:ind w:left="960" w:hanging="480"/>
      </w:pPr>
      <w:rPr>
        <w:rFonts w:hint="eastAsia"/>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15:restartNumberingAfterBreak="0">
    <w:nsid w:val="6F920231"/>
    <w:multiLevelType w:val="hybridMultilevel"/>
    <w:tmpl w:val="4A946B14"/>
    <w:lvl w:ilvl="0" w:tplc="E952A422">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1" w15:restartNumberingAfterBreak="0">
    <w:nsid w:val="7B2B6458"/>
    <w:multiLevelType w:val="hybridMultilevel"/>
    <w:tmpl w:val="0CE29198"/>
    <w:lvl w:ilvl="0" w:tplc="87FE5C04">
      <w:start w:val="1"/>
      <w:numFmt w:val="aiueoFullWidth"/>
      <w:lvlText w:val="(%1)"/>
      <w:lvlJc w:val="left"/>
      <w:pPr>
        <w:tabs>
          <w:tab w:val="num" w:pos="960"/>
        </w:tabs>
        <w:ind w:left="96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
  </w:num>
  <w:num w:numId="2">
    <w:abstractNumId w:val="8"/>
  </w:num>
  <w:num w:numId="3">
    <w:abstractNumId w:val="5"/>
  </w:num>
  <w:num w:numId="4">
    <w:abstractNumId w:val="4"/>
  </w:num>
  <w:num w:numId="5">
    <w:abstractNumId w:val="9"/>
  </w:num>
  <w:num w:numId="6">
    <w:abstractNumId w:val="11"/>
  </w:num>
  <w:num w:numId="7">
    <w:abstractNumId w:val="1"/>
  </w:num>
  <w:num w:numId="8">
    <w:abstractNumId w:val="10"/>
  </w:num>
  <w:num w:numId="9">
    <w:abstractNumId w:val="0"/>
  </w:num>
  <w:num w:numId="10">
    <w:abstractNumId w:val="6"/>
  </w:num>
  <w:num w:numId="11">
    <w:abstractNumId w:val="7"/>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D8"/>
    <w:rsid w:val="00001230"/>
    <w:rsid w:val="000059FC"/>
    <w:rsid w:val="000073B5"/>
    <w:rsid w:val="00007EE6"/>
    <w:rsid w:val="00011F82"/>
    <w:rsid w:val="000136E8"/>
    <w:rsid w:val="00033D9B"/>
    <w:rsid w:val="00033F8F"/>
    <w:rsid w:val="00034FCF"/>
    <w:rsid w:val="00045CDB"/>
    <w:rsid w:val="0004751F"/>
    <w:rsid w:val="000612D1"/>
    <w:rsid w:val="0007314E"/>
    <w:rsid w:val="00076F71"/>
    <w:rsid w:val="00076FC0"/>
    <w:rsid w:val="00084301"/>
    <w:rsid w:val="00095C5A"/>
    <w:rsid w:val="0009662C"/>
    <w:rsid w:val="00097C5B"/>
    <w:rsid w:val="000A4A3F"/>
    <w:rsid w:val="000B4167"/>
    <w:rsid w:val="000C020D"/>
    <w:rsid w:val="000C7368"/>
    <w:rsid w:val="000D1ABB"/>
    <w:rsid w:val="000E01D7"/>
    <w:rsid w:val="000F4DC0"/>
    <w:rsid w:val="000F7B49"/>
    <w:rsid w:val="00101169"/>
    <w:rsid w:val="00112A0B"/>
    <w:rsid w:val="001223C2"/>
    <w:rsid w:val="00136416"/>
    <w:rsid w:val="00136C08"/>
    <w:rsid w:val="00140ED9"/>
    <w:rsid w:val="00145B15"/>
    <w:rsid w:val="001523B9"/>
    <w:rsid w:val="0015367C"/>
    <w:rsid w:val="00166CBD"/>
    <w:rsid w:val="001671CD"/>
    <w:rsid w:val="00171698"/>
    <w:rsid w:val="0017416E"/>
    <w:rsid w:val="00176C8F"/>
    <w:rsid w:val="00193889"/>
    <w:rsid w:val="001A165A"/>
    <w:rsid w:val="001C2AF7"/>
    <w:rsid w:val="001D7525"/>
    <w:rsid w:val="001F430C"/>
    <w:rsid w:val="001F72B4"/>
    <w:rsid w:val="002101F8"/>
    <w:rsid w:val="00212BC4"/>
    <w:rsid w:val="00216DAA"/>
    <w:rsid w:val="00216E19"/>
    <w:rsid w:val="00222D1B"/>
    <w:rsid w:val="0023275F"/>
    <w:rsid w:val="002528EF"/>
    <w:rsid w:val="002721F1"/>
    <w:rsid w:val="002A51D8"/>
    <w:rsid w:val="002A551A"/>
    <w:rsid w:val="002C0480"/>
    <w:rsid w:val="002E2217"/>
    <w:rsid w:val="002E222B"/>
    <w:rsid w:val="002F1BE2"/>
    <w:rsid w:val="00304FA4"/>
    <w:rsid w:val="00305EF7"/>
    <w:rsid w:val="00324421"/>
    <w:rsid w:val="0032512E"/>
    <w:rsid w:val="00325D8C"/>
    <w:rsid w:val="00327175"/>
    <w:rsid w:val="00331764"/>
    <w:rsid w:val="00332BCB"/>
    <w:rsid w:val="003451B9"/>
    <w:rsid w:val="003534F0"/>
    <w:rsid w:val="00360CE3"/>
    <w:rsid w:val="00362EC9"/>
    <w:rsid w:val="00364D94"/>
    <w:rsid w:val="00375B29"/>
    <w:rsid w:val="0038029D"/>
    <w:rsid w:val="00380B10"/>
    <w:rsid w:val="00380B2D"/>
    <w:rsid w:val="003822EB"/>
    <w:rsid w:val="0039578D"/>
    <w:rsid w:val="003A513B"/>
    <w:rsid w:val="003B034C"/>
    <w:rsid w:val="003B70E1"/>
    <w:rsid w:val="003C29AE"/>
    <w:rsid w:val="003C2A41"/>
    <w:rsid w:val="003C3560"/>
    <w:rsid w:val="003C4949"/>
    <w:rsid w:val="003D0D5E"/>
    <w:rsid w:val="003E6ED9"/>
    <w:rsid w:val="003F5458"/>
    <w:rsid w:val="004005CB"/>
    <w:rsid w:val="004022DA"/>
    <w:rsid w:val="00405456"/>
    <w:rsid w:val="00410337"/>
    <w:rsid w:val="00410CAE"/>
    <w:rsid w:val="00417167"/>
    <w:rsid w:val="004251E5"/>
    <w:rsid w:val="004268B0"/>
    <w:rsid w:val="00462D04"/>
    <w:rsid w:val="00465FD7"/>
    <w:rsid w:val="00480A15"/>
    <w:rsid w:val="00496968"/>
    <w:rsid w:val="004A015B"/>
    <w:rsid w:val="004A7E35"/>
    <w:rsid w:val="004B04D3"/>
    <w:rsid w:val="004C1C9A"/>
    <w:rsid w:val="004D4FDF"/>
    <w:rsid w:val="004D68E2"/>
    <w:rsid w:val="004F3664"/>
    <w:rsid w:val="00501BBF"/>
    <w:rsid w:val="0050217A"/>
    <w:rsid w:val="005036B4"/>
    <w:rsid w:val="005103D8"/>
    <w:rsid w:val="00511971"/>
    <w:rsid w:val="005120D6"/>
    <w:rsid w:val="005153EC"/>
    <w:rsid w:val="00530CB1"/>
    <w:rsid w:val="00531234"/>
    <w:rsid w:val="00534758"/>
    <w:rsid w:val="005545E6"/>
    <w:rsid w:val="00562239"/>
    <w:rsid w:val="00563C66"/>
    <w:rsid w:val="005A0373"/>
    <w:rsid w:val="005A1C40"/>
    <w:rsid w:val="005A5193"/>
    <w:rsid w:val="005A614A"/>
    <w:rsid w:val="005B3A63"/>
    <w:rsid w:val="005B4473"/>
    <w:rsid w:val="005B56AA"/>
    <w:rsid w:val="005D0E69"/>
    <w:rsid w:val="005D1921"/>
    <w:rsid w:val="005D20BA"/>
    <w:rsid w:val="005D2BAE"/>
    <w:rsid w:val="005D2CB6"/>
    <w:rsid w:val="005D4C6B"/>
    <w:rsid w:val="005E41B7"/>
    <w:rsid w:val="005E54B2"/>
    <w:rsid w:val="005F4AAB"/>
    <w:rsid w:val="006001D5"/>
    <w:rsid w:val="006004D5"/>
    <w:rsid w:val="006047C4"/>
    <w:rsid w:val="00606EE4"/>
    <w:rsid w:val="00615D1F"/>
    <w:rsid w:val="006561F0"/>
    <w:rsid w:val="0066276E"/>
    <w:rsid w:val="0066733A"/>
    <w:rsid w:val="00686BF6"/>
    <w:rsid w:val="006A52B7"/>
    <w:rsid w:val="006C1BFF"/>
    <w:rsid w:val="006C73EC"/>
    <w:rsid w:val="006E0F71"/>
    <w:rsid w:val="006F5607"/>
    <w:rsid w:val="007027A7"/>
    <w:rsid w:val="00711B92"/>
    <w:rsid w:val="00716C81"/>
    <w:rsid w:val="00722C71"/>
    <w:rsid w:val="00724E2D"/>
    <w:rsid w:val="00733BAC"/>
    <w:rsid w:val="0073571D"/>
    <w:rsid w:val="00750E43"/>
    <w:rsid w:val="007735D4"/>
    <w:rsid w:val="00785FE3"/>
    <w:rsid w:val="00786A35"/>
    <w:rsid w:val="00792ECC"/>
    <w:rsid w:val="00796B31"/>
    <w:rsid w:val="007A0CC5"/>
    <w:rsid w:val="007F03E5"/>
    <w:rsid w:val="007F294D"/>
    <w:rsid w:val="007F3254"/>
    <w:rsid w:val="008008C9"/>
    <w:rsid w:val="00803941"/>
    <w:rsid w:val="00810928"/>
    <w:rsid w:val="00812633"/>
    <w:rsid w:val="008130AC"/>
    <w:rsid w:val="00816564"/>
    <w:rsid w:val="00821CC7"/>
    <w:rsid w:val="00824734"/>
    <w:rsid w:val="00824846"/>
    <w:rsid w:val="0083256D"/>
    <w:rsid w:val="0084349A"/>
    <w:rsid w:val="00846517"/>
    <w:rsid w:val="00846584"/>
    <w:rsid w:val="0087397E"/>
    <w:rsid w:val="00885B57"/>
    <w:rsid w:val="008877F9"/>
    <w:rsid w:val="008A0CF1"/>
    <w:rsid w:val="008D1DE0"/>
    <w:rsid w:val="008E3F56"/>
    <w:rsid w:val="008E43C0"/>
    <w:rsid w:val="008E74E0"/>
    <w:rsid w:val="008F1360"/>
    <w:rsid w:val="009104EA"/>
    <w:rsid w:val="009126FF"/>
    <w:rsid w:val="00921AAD"/>
    <w:rsid w:val="009363CB"/>
    <w:rsid w:val="00936C5C"/>
    <w:rsid w:val="009440CF"/>
    <w:rsid w:val="009517E9"/>
    <w:rsid w:val="00952808"/>
    <w:rsid w:val="009549D8"/>
    <w:rsid w:val="00956855"/>
    <w:rsid w:val="009679BC"/>
    <w:rsid w:val="0097502D"/>
    <w:rsid w:val="00985151"/>
    <w:rsid w:val="009A134D"/>
    <w:rsid w:val="009B0B34"/>
    <w:rsid w:val="009B5140"/>
    <w:rsid w:val="009B6ECA"/>
    <w:rsid w:val="009C6C40"/>
    <w:rsid w:val="009C6EF7"/>
    <w:rsid w:val="009E5BCA"/>
    <w:rsid w:val="009E6757"/>
    <w:rsid w:val="00A14C46"/>
    <w:rsid w:val="00A16AD0"/>
    <w:rsid w:val="00A27581"/>
    <w:rsid w:val="00A53645"/>
    <w:rsid w:val="00A6012D"/>
    <w:rsid w:val="00A6502F"/>
    <w:rsid w:val="00A76C72"/>
    <w:rsid w:val="00AA6BB1"/>
    <w:rsid w:val="00AB4CAA"/>
    <w:rsid w:val="00AD498C"/>
    <w:rsid w:val="00AE0963"/>
    <w:rsid w:val="00AE1E08"/>
    <w:rsid w:val="00AE2AC1"/>
    <w:rsid w:val="00AE51A0"/>
    <w:rsid w:val="00AF1597"/>
    <w:rsid w:val="00AF310E"/>
    <w:rsid w:val="00AF5308"/>
    <w:rsid w:val="00B07BC8"/>
    <w:rsid w:val="00B1009D"/>
    <w:rsid w:val="00B10A8C"/>
    <w:rsid w:val="00B16527"/>
    <w:rsid w:val="00B17830"/>
    <w:rsid w:val="00B20459"/>
    <w:rsid w:val="00B2077C"/>
    <w:rsid w:val="00B23790"/>
    <w:rsid w:val="00B25DAB"/>
    <w:rsid w:val="00B31414"/>
    <w:rsid w:val="00B36452"/>
    <w:rsid w:val="00B416BD"/>
    <w:rsid w:val="00B4657F"/>
    <w:rsid w:val="00B52AB7"/>
    <w:rsid w:val="00B60060"/>
    <w:rsid w:val="00B619DD"/>
    <w:rsid w:val="00B70FD6"/>
    <w:rsid w:val="00B76F67"/>
    <w:rsid w:val="00B84AD3"/>
    <w:rsid w:val="00BB3E47"/>
    <w:rsid w:val="00BB5924"/>
    <w:rsid w:val="00BD15BD"/>
    <w:rsid w:val="00BE1DDD"/>
    <w:rsid w:val="00C07F50"/>
    <w:rsid w:val="00C1474A"/>
    <w:rsid w:val="00C251ED"/>
    <w:rsid w:val="00C259D6"/>
    <w:rsid w:val="00C31E01"/>
    <w:rsid w:val="00C33D86"/>
    <w:rsid w:val="00C41A1A"/>
    <w:rsid w:val="00C44041"/>
    <w:rsid w:val="00C50814"/>
    <w:rsid w:val="00C525EA"/>
    <w:rsid w:val="00C62890"/>
    <w:rsid w:val="00C835BE"/>
    <w:rsid w:val="00C84C35"/>
    <w:rsid w:val="00C94C4C"/>
    <w:rsid w:val="00C96C3F"/>
    <w:rsid w:val="00CA6581"/>
    <w:rsid w:val="00CA71E1"/>
    <w:rsid w:val="00CC0685"/>
    <w:rsid w:val="00CC15CB"/>
    <w:rsid w:val="00CC7CE3"/>
    <w:rsid w:val="00CE0B73"/>
    <w:rsid w:val="00CF583F"/>
    <w:rsid w:val="00D2194C"/>
    <w:rsid w:val="00D231A4"/>
    <w:rsid w:val="00D314F3"/>
    <w:rsid w:val="00D341AC"/>
    <w:rsid w:val="00D46AF9"/>
    <w:rsid w:val="00D53558"/>
    <w:rsid w:val="00D60591"/>
    <w:rsid w:val="00D7514A"/>
    <w:rsid w:val="00D832A5"/>
    <w:rsid w:val="00D90708"/>
    <w:rsid w:val="00D91518"/>
    <w:rsid w:val="00D96F6C"/>
    <w:rsid w:val="00DA15DF"/>
    <w:rsid w:val="00DA2A3C"/>
    <w:rsid w:val="00DA63E4"/>
    <w:rsid w:val="00DD0EEE"/>
    <w:rsid w:val="00DD1547"/>
    <w:rsid w:val="00DD1B3A"/>
    <w:rsid w:val="00DD6A46"/>
    <w:rsid w:val="00DE2537"/>
    <w:rsid w:val="00DF2420"/>
    <w:rsid w:val="00DF269E"/>
    <w:rsid w:val="00DF5731"/>
    <w:rsid w:val="00E06888"/>
    <w:rsid w:val="00E22D2F"/>
    <w:rsid w:val="00E30A05"/>
    <w:rsid w:val="00E32076"/>
    <w:rsid w:val="00E34FCE"/>
    <w:rsid w:val="00E455E9"/>
    <w:rsid w:val="00E52DEE"/>
    <w:rsid w:val="00E575AB"/>
    <w:rsid w:val="00E66B44"/>
    <w:rsid w:val="00E74D4F"/>
    <w:rsid w:val="00E82666"/>
    <w:rsid w:val="00E83093"/>
    <w:rsid w:val="00E9175D"/>
    <w:rsid w:val="00EA210E"/>
    <w:rsid w:val="00EA26DF"/>
    <w:rsid w:val="00EA55F6"/>
    <w:rsid w:val="00EA6659"/>
    <w:rsid w:val="00EA673E"/>
    <w:rsid w:val="00EC399F"/>
    <w:rsid w:val="00EF14F5"/>
    <w:rsid w:val="00EF1E4A"/>
    <w:rsid w:val="00F0023A"/>
    <w:rsid w:val="00F02D8D"/>
    <w:rsid w:val="00F16425"/>
    <w:rsid w:val="00F325C8"/>
    <w:rsid w:val="00F8113A"/>
    <w:rsid w:val="00F82AC4"/>
    <w:rsid w:val="00F84389"/>
    <w:rsid w:val="00F92471"/>
    <w:rsid w:val="00F95479"/>
    <w:rsid w:val="00F96497"/>
    <w:rsid w:val="00FA2412"/>
    <w:rsid w:val="00FC3CAB"/>
    <w:rsid w:val="00FE49AC"/>
    <w:rsid w:val="00F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8F8CA"/>
  <w15:docId w15:val="{654C8CAB-2E33-4086-8688-46DF5A3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79BC"/>
    <w:pPr>
      <w:widowControl w:val="0"/>
      <w:jc w:val="both"/>
    </w:pPr>
    <w:rPr>
      <w:snapToGrid w:val="0"/>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9679BC"/>
    <w:pPr>
      <w:ind w:leftChars="807" w:left="1695"/>
    </w:pPr>
  </w:style>
  <w:style w:type="paragraph" w:styleId="2">
    <w:name w:val="Body Text Indent 2"/>
    <w:basedOn w:val="a0"/>
    <w:rsid w:val="009679BC"/>
    <w:pPr>
      <w:ind w:left="851" w:firstLine="49"/>
    </w:pPr>
    <w:rPr>
      <w:rFonts w:ascii="ＭＳ 明朝" w:hAnsi="ＭＳ 明朝"/>
    </w:rPr>
  </w:style>
  <w:style w:type="paragraph" w:styleId="3">
    <w:name w:val="Body Text Indent 3"/>
    <w:basedOn w:val="a0"/>
    <w:rsid w:val="009679BC"/>
    <w:pPr>
      <w:ind w:leftChars="428" w:left="899"/>
    </w:pPr>
    <w:rPr>
      <w:rFonts w:ascii="ＭＳ 明朝" w:hAnsi="ＭＳ 明朝"/>
    </w:rPr>
  </w:style>
  <w:style w:type="paragraph" w:styleId="a5">
    <w:name w:val="header"/>
    <w:basedOn w:val="a0"/>
    <w:rsid w:val="009679BC"/>
    <w:pPr>
      <w:tabs>
        <w:tab w:val="center" w:pos="4252"/>
        <w:tab w:val="right" w:pos="8504"/>
      </w:tabs>
      <w:snapToGrid w:val="0"/>
    </w:pPr>
  </w:style>
  <w:style w:type="paragraph" w:styleId="a6">
    <w:name w:val="footer"/>
    <w:basedOn w:val="a0"/>
    <w:rsid w:val="009679BC"/>
    <w:pPr>
      <w:tabs>
        <w:tab w:val="center" w:pos="4252"/>
        <w:tab w:val="right" w:pos="8504"/>
      </w:tabs>
      <w:snapToGrid w:val="0"/>
    </w:pPr>
  </w:style>
  <w:style w:type="paragraph" w:customStyle="1" w:styleId="a">
    <w:name w:val="見出し"/>
    <w:basedOn w:val="a0"/>
    <w:rsid w:val="00F325C8"/>
    <w:pPr>
      <w:numPr>
        <w:numId w:val="1"/>
      </w:numPr>
    </w:pPr>
  </w:style>
  <w:style w:type="character" w:styleId="a7">
    <w:name w:val="Hyperlink"/>
    <w:basedOn w:val="a1"/>
    <w:rsid w:val="00DA63E4"/>
    <w:rPr>
      <w:color w:val="0000FF"/>
      <w:u w:val="single"/>
    </w:rPr>
  </w:style>
  <w:style w:type="character" w:styleId="HTML">
    <w:name w:val="HTML Typewriter"/>
    <w:basedOn w:val="a1"/>
    <w:uiPriority w:val="99"/>
    <w:semiHidden/>
    <w:unhideWhenUsed/>
    <w:rsid w:val="0066733A"/>
    <w:rPr>
      <w:rFonts w:ascii="ＭＳ ゴシック" w:eastAsia="ＭＳ ゴシック" w:hAnsi="ＭＳ ゴシック" w:cs="ＭＳ ゴシック"/>
      <w:sz w:val="24"/>
      <w:szCs w:val="24"/>
    </w:rPr>
  </w:style>
  <w:style w:type="paragraph" w:styleId="a8">
    <w:name w:val="List Paragraph"/>
    <w:basedOn w:val="a0"/>
    <w:uiPriority w:val="34"/>
    <w:qFormat/>
    <w:rsid w:val="00B16527"/>
    <w:pPr>
      <w:ind w:leftChars="400" w:left="840"/>
    </w:pPr>
  </w:style>
  <w:style w:type="paragraph" w:styleId="a9">
    <w:name w:val="Balloon Text"/>
    <w:basedOn w:val="a0"/>
    <w:link w:val="aa"/>
    <w:uiPriority w:val="99"/>
    <w:semiHidden/>
    <w:unhideWhenUsed/>
    <w:rsid w:val="00B70FD6"/>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B70FD6"/>
    <w:rPr>
      <w:rFonts w:asciiTheme="majorHAnsi" w:eastAsiaTheme="majorEastAsia" w:hAnsiTheme="majorHAnsi" w:cstheme="majorBidi"/>
      <w:snapToGrid w:val="0"/>
      <w:kern w:val="2"/>
      <w:sz w:val="18"/>
      <w:szCs w:val="18"/>
    </w:rPr>
  </w:style>
  <w:style w:type="character" w:styleId="ab">
    <w:name w:val="Unresolved Mention"/>
    <w:basedOn w:val="a1"/>
    <w:uiPriority w:val="99"/>
    <w:semiHidden/>
    <w:unhideWhenUsed/>
    <w:rsid w:val="00FA2412"/>
    <w:rPr>
      <w:color w:val="605E5C"/>
      <w:shd w:val="clear" w:color="auto" w:fill="E1DFDD"/>
    </w:rPr>
  </w:style>
  <w:style w:type="table" w:styleId="ac">
    <w:name w:val="Table Grid"/>
    <w:basedOn w:val="a2"/>
    <w:uiPriority w:val="59"/>
    <w:rsid w:val="0048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4479">
      <w:bodyDiv w:val="1"/>
      <w:marLeft w:val="0"/>
      <w:marRight w:val="0"/>
      <w:marTop w:val="0"/>
      <w:marBottom w:val="0"/>
      <w:divBdr>
        <w:top w:val="none" w:sz="0" w:space="0" w:color="auto"/>
        <w:left w:val="none" w:sz="0" w:space="0" w:color="auto"/>
        <w:bottom w:val="none" w:sz="0" w:space="0" w:color="auto"/>
        <w:right w:val="none" w:sz="0" w:space="0" w:color="auto"/>
      </w:divBdr>
      <w:divsChild>
        <w:div w:id="405152999">
          <w:marLeft w:val="0"/>
          <w:marRight w:val="0"/>
          <w:marTop w:val="0"/>
          <w:marBottom w:val="0"/>
          <w:divBdr>
            <w:top w:val="none" w:sz="0" w:space="0" w:color="auto"/>
            <w:left w:val="none" w:sz="0" w:space="0" w:color="auto"/>
            <w:bottom w:val="none" w:sz="0" w:space="0" w:color="auto"/>
            <w:right w:val="none" w:sz="0" w:space="0" w:color="auto"/>
          </w:divBdr>
          <w:divsChild>
            <w:div w:id="7296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4FD9-52E6-4C06-AE07-9364D804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505</Words>
  <Characters>2881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東日本水球リーグ戦 実施要項</vt:lpstr>
      <vt:lpstr>東日本水球リーグ戦 実施要項</vt:lpstr>
    </vt:vector>
  </TitlesOfParts>
  <Company>FJ-USER</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東日本水球リーグ戦 実施要項</dc:title>
  <dc:creator>財団法人日本水泳連盟水球委員会 競技運営部</dc:creator>
  <cp:lastModifiedBy>Shoichi SHIOSAKI</cp:lastModifiedBy>
  <cp:revision>5</cp:revision>
  <cp:lastPrinted>2019-06-10T07:43:00Z</cp:lastPrinted>
  <dcterms:created xsi:type="dcterms:W3CDTF">2021-07-15T16:36:00Z</dcterms:created>
  <dcterms:modified xsi:type="dcterms:W3CDTF">2021-07-27T01:11:00Z</dcterms:modified>
</cp:coreProperties>
</file>